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5"/>
        <w:tblpPr w:leftFromText="180" w:rightFromText="180" w:vertAnchor="text" w:tblpY="1"/>
        <w:tblOverlap w:val="never"/>
        <w:tblW w:w="9783" w:type="dxa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852"/>
        <w:gridCol w:w="1985"/>
        <w:gridCol w:w="851"/>
        <w:gridCol w:w="850"/>
        <w:gridCol w:w="851"/>
        <w:gridCol w:w="851"/>
      </w:tblGrid>
      <w:tr w:rsidR="00E7271A" w:rsidRPr="001A4B6C" w:rsidTr="00E7271A">
        <w:trPr>
          <w:trHeight w:val="413"/>
          <w:tblHeader/>
        </w:trPr>
        <w:tc>
          <w:tcPr>
            <w:tcW w:w="543" w:type="dxa"/>
            <w:shd w:val="clear" w:color="auto" w:fill="E64845"/>
            <w:noWrap/>
            <w:vAlign w:val="center"/>
          </w:tcPr>
          <w:p w:rsidR="00E7271A" w:rsidRPr="001A4B6C" w:rsidRDefault="00E7271A" w:rsidP="00E7271A">
            <w:pPr>
              <w:spacing w:before="0"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Nr.</w:t>
            </w:r>
          </w:p>
        </w:tc>
        <w:tc>
          <w:tcPr>
            <w:tcW w:w="3852" w:type="dxa"/>
            <w:shd w:val="clear" w:color="auto" w:fill="E64845"/>
            <w:vAlign w:val="center"/>
          </w:tcPr>
          <w:p w:rsidR="00E7271A" w:rsidRPr="001A4B6C" w:rsidRDefault="00E7271A" w:rsidP="00E7271A">
            <w:pPr>
              <w:spacing w:before="0"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Objektivi </w:t>
            </w:r>
            <w:r w:rsidRPr="001A4B6C">
              <w:rPr>
                <w:b/>
                <w:i/>
                <w:sz w:val="20"/>
                <w:szCs w:val="20"/>
              </w:rPr>
              <w:t>/ Indikatori</w:t>
            </w:r>
          </w:p>
        </w:tc>
        <w:tc>
          <w:tcPr>
            <w:tcW w:w="1985" w:type="dxa"/>
            <w:shd w:val="clear" w:color="auto" w:fill="E64845"/>
            <w:vAlign w:val="center"/>
          </w:tcPr>
          <w:p w:rsidR="00E7271A" w:rsidRPr="001A4B6C" w:rsidRDefault="00E7271A" w:rsidP="00E7271A">
            <w:pPr>
              <w:spacing w:before="0"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Njësia Matëse</w:t>
            </w:r>
          </w:p>
        </w:tc>
        <w:tc>
          <w:tcPr>
            <w:tcW w:w="851" w:type="dxa"/>
            <w:shd w:val="clear" w:color="auto" w:fill="E64845"/>
            <w:vAlign w:val="center"/>
          </w:tcPr>
          <w:p w:rsidR="00E7271A" w:rsidRPr="001A4B6C" w:rsidRDefault="00E7271A" w:rsidP="00E7271A">
            <w:pPr>
              <w:spacing w:before="0"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Viti bazë</w:t>
            </w:r>
          </w:p>
          <w:p w:rsidR="00E7271A" w:rsidRPr="00C35AE5" w:rsidRDefault="00E7271A" w:rsidP="00E7271A">
            <w:pPr>
              <w:spacing w:before="0" w:after="0" w:line="240" w:lineRule="auto"/>
            </w:pPr>
            <w:r w:rsidRPr="001A4B6C">
              <w:rPr>
                <w:b/>
                <w:i/>
                <w:sz w:val="20"/>
                <w:szCs w:val="20"/>
              </w:rPr>
              <w:t>(2015)</w:t>
            </w:r>
          </w:p>
        </w:tc>
        <w:tc>
          <w:tcPr>
            <w:tcW w:w="850" w:type="dxa"/>
            <w:shd w:val="clear" w:color="auto" w:fill="E64845"/>
            <w:vAlign w:val="center"/>
          </w:tcPr>
          <w:p w:rsidR="00E7271A" w:rsidRPr="001A4B6C" w:rsidRDefault="00E7271A" w:rsidP="00E7271A">
            <w:pPr>
              <w:spacing w:before="0" w:after="0" w:line="240" w:lineRule="auto"/>
              <w:jc w:val="center"/>
              <w:rPr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2020</w:t>
            </w:r>
          </w:p>
        </w:tc>
        <w:tc>
          <w:tcPr>
            <w:tcW w:w="851" w:type="dxa"/>
            <w:shd w:val="clear" w:color="auto" w:fill="E64845"/>
            <w:vAlign w:val="center"/>
          </w:tcPr>
          <w:p w:rsidR="00E7271A" w:rsidRPr="001A4B6C" w:rsidRDefault="00E7271A" w:rsidP="00E7271A">
            <w:pPr>
              <w:spacing w:before="0" w:after="0" w:line="240" w:lineRule="auto"/>
              <w:jc w:val="center"/>
              <w:rPr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2027</w:t>
            </w:r>
          </w:p>
        </w:tc>
        <w:tc>
          <w:tcPr>
            <w:tcW w:w="851" w:type="dxa"/>
            <w:shd w:val="clear" w:color="auto" w:fill="E64845"/>
          </w:tcPr>
          <w:p w:rsidR="00E7271A" w:rsidRDefault="00E7271A" w:rsidP="00E7271A">
            <w:pPr>
              <w:spacing w:before="0"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7271A" w:rsidRPr="001A4B6C" w:rsidRDefault="00E7271A" w:rsidP="00E7271A">
            <w:pPr>
              <w:spacing w:before="0"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2030</w:t>
            </w:r>
          </w:p>
        </w:tc>
      </w:tr>
      <w:tr w:rsidR="00E7271A" w:rsidRPr="001A4B6C" w:rsidTr="00E7271A">
        <w:trPr>
          <w:trHeight w:val="329"/>
        </w:trPr>
        <w:tc>
          <w:tcPr>
            <w:tcW w:w="8932" w:type="dxa"/>
            <w:gridSpan w:val="6"/>
            <w:shd w:val="clear" w:color="auto" w:fill="4FB3B3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 xml:space="preserve">Qëllim Strategjik: Nxitja e përdorimit të </w:t>
            </w:r>
            <w:r>
              <w:rPr>
                <w:b/>
                <w:i/>
                <w:sz w:val="20"/>
                <w:szCs w:val="20"/>
              </w:rPr>
              <w:t>qëndrueshëm</w:t>
            </w:r>
            <w:r w:rsidRPr="001A4B6C">
              <w:rPr>
                <w:b/>
                <w:i/>
                <w:sz w:val="20"/>
                <w:szCs w:val="20"/>
              </w:rPr>
              <w:t xml:space="preserve"> të burimeve ujore, shpërndarjen e drejtë të tyre ndërmjet përdoruesve, duke maksimizuar përfitimet ekonomike në respekt të kushteve mjedisore dhe parimeve të </w:t>
            </w:r>
            <w:proofErr w:type="spellStart"/>
            <w:r>
              <w:rPr>
                <w:b/>
                <w:i/>
                <w:sz w:val="20"/>
                <w:szCs w:val="20"/>
              </w:rPr>
              <w:t>manaxh</w:t>
            </w:r>
            <w:r w:rsidRPr="001A4B6C">
              <w:rPr>
                <w:b/>
                <w:i/>
                <w:sz w:val="20"/>
                <w:szCs w:val="20"/>
              </w:rPr>
              <w:t>imit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 xml:space="preserve"> të </w:t>
            </w:r>
            <w:r>
              <w:rPr>
                <w:b/>
                <w:i/>
                <w:sz w:val="20"/>
                <w:szCs w:val="20"/>
              </w:rPr>
              <w:t>qëndrueshëm</w:t>
            </w:r>
            <w:r w:rsidRPr="001A4B6C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4FB3B3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E7271A" w:rsidRPr="0098798B" w:rsidTr="00E7271A">
        <w:trPr>
          <w:trHeight w:val="309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852" w:type="dxa"/>
            <w:shd w:val="clear" w:color="auto" w:fill="F0BE4A"/>
            <w:hideMark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 xml:space="preserve">Ofrimi i shërbimit të furnizimit me ujë të popullsisë me synim mbulimin me shërbim, të </w:t>
            </w:r>
            <w:proofErr w:type="spellStart"/>
            <w:r w:rsidRPr="001A4B6C">
              <w:rPr>
                <w:b/>
                <w:i/>
                <w:sz w:val="20"/>
                <w:szCs w:val="20"/>
              </w:rPr>
              <w:t>sigurtë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 xml:space="preserve"> dhe të vazhdueshëm të popullsisë.   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  <w:hideMark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0BE4A"/>
            <w:hideMark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27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1.1 - Mbulimi me ujë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% e popullsisë së mbuluar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81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90</w:t>
            </w: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1.2 – Mbulimi i kostove </w:t>
            </w:r>
            <w:proofErr w:type="spellStart"/>
            <w:r w:rsidRPr="00293E68">
              <w:rPr>
                <w:i/>
                <w:sz w:val="20"/>
                <w:szCs w:val="20"/>
              </w:rPr>
              <w:t>O&amp;M</w:t>
            </w:r>
            <w:proofErr w:type="spellEnd"/>
            <w:r w:rsidRPr="00293E6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% raporti i kostove me fitimet 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102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100</w:t>
            </w:r>
          </w:p>
        </w:tc>
      </w:tr>
      <w:tr w:rsidR="00E7271A" w:rsidRPr="001A4B6C" w:rsidTr="00E7271A">
        <w:trPr>
          <w:trHeight w:val="198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1.3 – Mbulimi i kostos totale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% raporti i kostove totale me fitimet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92</w:t>
            </w:r>
          </w:p>
        </w:tc>
      </w:tr>
      <w:tr w:rsidR="00E7271A" w:rsidRPr="001A4B6C" w:rsidTr="00E7271A">
        <w:trPr>
          <w:trHeight w:val="198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1.4 – Norma e </w:t>
            </w:r>
            <w:proofErr w:type="spellStart"/>
            <w:r w:rsidRPr="00293E68">
              <w:rPr>
                <w:i/>
                <w:sz w:val="20"/>
                <w:szCs w:val="20"/>
              </w:rPr>
              <w:t>akëtimit</w:t>
            </w:r>
            <w:proofErr w:type="spellEnd"/>
            <w:r w:rsidRPr="00293E6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% fatura të paguara kundrejt atyre të lëshuara </w:t>
            </w:r>
            <w:bookmarkStart w:id="0" w:name="_GoBack"/>
            <w:bookmarkEnd w:id="0"/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98</w:t>
            </w:r>
          </w:p>
        </w:tc>
      </w:tr>
      <w:tr w:rsidR="00E7271A" w:rsidRPr="001A4B6C" w:rsidTr="00E7271A">
        <w:trPr>
          <w:trHeight w:val="198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1.5 – Niveli i matjes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% raporti i sasisë së ujit të lëshuar dhe atij të faturuar 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90</w:t>
            </w:r>
          </w:p>
        </w:tc>
      </w:tr>
      <w:tr w:rsidR="00E7271A" w:rsidRPr="001A4B6C" w:rsidTr="00E7271A">
        <w:trPr>
          <w:trHeight w:val="198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1.</w:t>
            </w:r>
            <w:r>
              <w:rPr>
                <w:i/>
                <w:sz w:val="20"/>
                <w:szCs w:val="20"/>
              </w:rPr>
              <w:t>6</w:t>
            </w:r>
            <w:r w:rsidRPr="00293E68">
              <w:rPr>
                <w:i/>
                <w:sz w:val="20"/>
                <w:szCs w:val="20"/>
              </w:rPr>
              <w:t xml:space="preserve"> – Uji pa të ardhura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% niveli i humbjeve në rrjet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80</w:t>
            </w:r>
          </w:p>
        </w:tc>
      </w:tr>
      <w:tr w:rsidR="00E7271A" w:rsidRPr="001A4B6C" w:rsidTr="00E7271A">
        <w:trPr>
          <w:trHeight w:val="198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1.</w:t>
            </w:r>
            <w:r>
              <w:rPr>
                <w:i/>
                <w:sz w:val="20"/>
                <w:szCs w:val="20"/>
              </w:rPr>
              <w:t>7</w:t>
            </w:r>
            <w:r w:rsidRPr="00293E68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293E68">
              <w:rPr>
                <w:i/>
                <w:sz w:val="20"/>
                <w:szCs w:val="20"/>
              </w:rPr>
              <w:t>Eficienca</w:t>
            </w:r>
            <w:proofErr w:type="spellEnd"/>
            <w:r w:rsidRPr="00293E68">
              <w:rPr>
                <w:i/>
                <w:sz w:val="20"/>
                <w:szCs w:val="20"/>
              </w:rPr>
              <w:t xml:space="preserve"> e stafit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Staf për 1000 lidhje 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8.64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7.8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6.7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6</w:t>
            </w:r>
          </w:p>
        </w:tc>
      </w:tr>
      <w:tr w:rsidR="00E7271A" w:rsidRPr="001A4B6C" w:rsidTr="00E7271A">
        <w:trPr>
          <w:trHeight w:val="376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1.</w:t>
            </w:r>
            <w:r>
              <w:rPr>
                <w:i/>
                <w:sz w:val="20"/>
                <w:szCs w:val="20"/>
              </w:rPr>
              <w:t>8</w:t>
            </w:r>
            <w:r w:rsidRPr="00293E68">
              <w:rPr>
                <w:i/>
                <w:sz w:val="20"/>
                <w:szCs w:val="20"/>
              </w:rPr>
              <w:t xml:space="preserve"> – Kohëzgjatja e furnizimit me ujë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orë / ditë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20</w:t>
            </w:r>
          </w:p>
        </w:tc>
      </w:tr>
      <w:tr w:rsidR="00E7271A" w:rsidRPr="001A4B6C" w:rsidTr="00E7271A">
        <w:trPr>
          <w:trHeight w:val="403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852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Ofrimi i shërbimit të largimit të ujërave të përdorura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2.1 - Mbulimi me kanalizime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% e popullsisë së mbuluar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80</w:t>
            </w: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2.2 - </w:t>
            </w:r>
            <w:proofErr w:type="spellStart"/>
            <w:r w:rsidRPr="00293E68">
              <w:rPr>
                <w:i/>
                <w:sz w:val="20"/>
                <w:szCs w:val="20"/>
              </w:rPr>
              <w:t>Eficienca</w:t>
            </w:r>
            <w:proofErr w:type="spellEnd"/>
            <w:r w:rsidRPr="00293E68">
              <w:rPr>
                <w:i/>
                <w:sz w:val="20"/>
                <w:szCs w:val="20"/>
              </w:rPr>
              <w:t xml:space="preserve"> e stafit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Staf për 1000 lidhje 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8.64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7.8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6.7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6</w:t>
            </w: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2.3 -</w:t>
            </w:r>
            <w:r w:rsidRPr="00293E68">
              <w:rPr>
                <w:i/>
                <w:sz w:val="20"/>
                <w:szCs w:val="20"/>
              </w:rPr>
              <w:t xml:space="preserve"> Mbulimi i kostove </w:t>
            </w:r>
            <w:proofErr w:type="spellStart"/>
            <w:r w:rsidRPr="00293E68">
              <w:rPr>
                <w:i/>
                <w:sz w:val="20"/>
                <w:szCs w:val="20"/>
              </w:rPr>
              <w:t>O&amp;M</w:t>
            </w:r>
            <w:proofErr w:type="spellEnd"/>
            <w:r w:rsidRPr="00293E6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% raporti i kostove me fitimet 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102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100</w:t>
            </w: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2.4 - </w:t>
            </w:r>
            <w:r w:rsidRPr="00293E68">
              <w:rPr>
                <w:i/>
                <w:sz w:val="20"/>
                <w:szCs w:val="20"/>
              </w:rPr>
              <w:t xml:space="preserve">Mbulimi i kostos totale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% raporti i kostove totale me fitimet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92</w:t>
            </w:r>
          </w:p>
        </w:tc>
      </w:tr>
      <w:tr w:rsidR="00E7271A" w:rsidRPr="0098798B" w:rsidTr="00E7271A">
        <w:trPr>
          <w:trHeight w:val="125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852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Plotësimi i nevojave të fermerëve me ujë për sipërfaqet e ujitshme bujqësore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254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3.1 - Sipërfaqe e ujitur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ha</w:t>
            </w:r>
          </w:p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sipërfaqe toke e ujitshme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135,000</w:t>
            </w:r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r w:rsidRPr="00293E68">
              <w:rPr>
                <w:i/>
                <w:sz w:val="18"/>
                <w:szCs w:val="20"/>
              </w:rPr>
              <w:t>250,000</w:t>
            </w:r>
          </w:p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r w:rsidRPr="00293E68">
              <w:rPr>
                <w:i/>
                <w:sz w:val="18"/>
                <w:szCs w:val="20"/>
              </w:rPr>
              <w:t>330,000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r w:rsidRPr="00293E68">
              <w:rPr>
                <w:i/>
                <w:sz w:val="18"/>
                <w:szCs w:val="20"/>
              </w:rPr>
              <w:t>360,000</w:t>
            </w:r>
          </w:p>
        </w:tc>
      </w:tr>
      <w:tr w:rsidR="00E7271A" w:rsidRPr="001A4B6C" w:rsidTr="00E7271A">
        <w:trPr>
          <w:trHeight w:val="538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3.2 Sipërfaqe me infr</w:t>
            </w:r>
            <w:r>
              <w:rPr>
                <w:i/>
                <w:sz w:val="20"/>
                <w:szCs w:val="20"/>
              </w:rPr>
              <w:t>astrukturë ujitëse funksionale</w:t>
            </w:r>
          </w:p>
        </w:tc>
        <w:tc>
          <w:tcPr>
            <w:tcW w:w="1985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ha </w:t>
            </w:r>
          </w:p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sipërfaqe toke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</w:tr>
      <w:tr w:rsidR="00E7271A" w:rsidRPr="001A4B6C" w:rsidTr="00E7271A">
        <w:trPr>
          <w:trHeight w:val="538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 xml:space="preserve">3.3 Sipërfaqe e ujitur e përmirësuar (diferenca e sipërfaqes me </w:t>
            </w:r>
            <w:proofErr w:type="spellStart"/>
            <w:r w:rsidRPr="00293E68">
              <w:rPr>
                <w:i/>
                <w:sz w:val="20"/>
                <w:szCs w:val="20"/>
              </w:rPr>
              <w:t>infras</w:t>
            </w:r>
            <w:r>
              <w:rPr>
                <w:i/>
                <w:sz w:val="20"/>
                <w:szCs w:val="20"/>
              </w:rPr>
              <w:t>truktrurë</w:t>
            </w:r>
            <w:proofErr w:type="spellEnd"/>
            <w:r>
              <w:rPr>
                <w:i/>
                <w:sz w:val="20"/>
                <w:szCs w:val="20"/>
              </w:rPr>
              <w:t xml:space="preserve"> me atë   funksionale)</w:t>
            </w:r>
          </w:p>
        </w:tc>
        <w:tc>
          <w:tcPr>
            <w:tcW w:w="1985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ha</w:t>
            </w:r>
          </w:p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sipë</w:t>
            </w:r>
            <w:r>
              <w:rPr>
                <w:i/>
                <w:sz w:val="20"/>
                <w:szCs w:val="20"/>
              </w:rPr>
              <w:t>rfaqe toke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</w:tr>
      <w:tr w:rsidR="00E7271A" w:rsidRPr="001A4B6C" w:rsidTr="00E7271A">
        <w:trPr>
          <w:trHeight w:val="108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3.</w:t>
            </w:r>
            <w:r>
              <w:rPr>
                <w:i/>
                <w:sz w:val="20"/>
                <w:szCs w:val="20"/>
              </w:rPr>
              <w:t xml:space="preserve">4 Volumi i aluvioneve të hequr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m3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</w:tr>
      <w:tr w:rsidR="00E7271A" w:rsidRPr="001A4B6C" w:rsidTr="00E7271A">
        <w:trPr>
          <w:trHeight w:val="84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3.5</w:t>
            </w:r>
            <w:r>
              <w:rPr>
                <w:i/>
                <w:sz w:val="20"/>
                <w:szCs w:val="20"/>
              </w:rPr>
              <w:t xml:space="preserve"> Rritja e punësimit në bujqësi 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ditë pune / ha 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</w:tr>
      <w:tr w:rsidR="00E7271A" w:rsidRPr="001A4B6C" w:rsidTr="00E7271A">
        <w:trPr>
          <w:trHeight w:val="202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3.6 Mbledhja e tarifave të ujit</w:t>
            </w:r>
          </w:p>
        </w:tc>
        <w:tc>
          <w:tcPr>
            <w:tcW w:w="1985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293E68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0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293E68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xx</w:t>
            </w:r>
            <w:proofErr w:type="spellEnd"/>
          </w:p>
        </w:tc>
      </w:tr>
      <w:tr w:rsidR="00E7271A" w:rsidRPr="0098798B" w:rsidTr="00E7271A">
        <w:trPr>
          <w:trHeight w:val="70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852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Përmirësimi i sistemeve të kullimit </w:t>
            </w:r>
            <w:r w:rsidRPr="001A4B6C">
              <w:rPr>
                <w:b/>
                <w:i/>
                <w:sz w:val="20"/>
                <w:szCs w:val="20"/>
              </w:rPr>
              <w:t>për sipërfaqet e ujitshme bujqësore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627E1E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627E1E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627E1E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627E1E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</w:tr>
      <w:tr w:rsidR="00E7271A" w:rsidRPr="0098798B" w:rsidTr="00E7271A">
        <w:trPr>
          <w:trHeight w:val="70"/>
        </w:trPr>
        <w:tc>
          <w:tcPr>
            <w:tcW w:w="543" w:type="dxa"/>
            <w:shd w:val="clear" w:color="auto" w:fill="auto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</w:tcPr>
          <w:p w:rsidR="00E7271A" w:rsidRPr="003D08A2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4.1 - Sipërfaqe e kulluar</w:t>
            </w:r>
          </w:p>
        </w:tc>
        <w:tc>
          <w:tcPr>
            <w:tcW w:w="1985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ha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 xml:space="preserve">sipërfaqe toke </w:t>
            </w:r>
            <w:r>
              <w:rPr>
                <w:i/>
                <w:sz w:val="20"/>
                <w:szCs w:val="20"/>
              </w:rPr>
              <w:t xml:space="preserve">që ka sistem kullimi </w:t>
            </w:r>
            <w:proofErr w:type="spellStart"/>
            <w:r>
              <w:rPr>
                <w:i/>
                <w:sz w:val="20"/>
                <w:szCs w:val="20"/>
              </w:rPr>
              <w:t>funksiona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r w:rsidRPr="00DC065B">
              <w:rPr>
                <w:i/>
                <w:sz w:val="18"/>
                <w:szCs w:val="20"/>
              </w:rPr>
              <w:t>130,000</w:t>
            </w:r>
          </w:p>
          <w:p w:rsidR="00E7271A" w:rsidRPr="00627E1E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r w:rsidRPr="00DC065B">
              <w:rPr>
                <w:i/>
                <w:sz w:val="18"/>
                <w:szCs w:val="20"/>
              </w:rPr>
              <w:t>270,000</w:t>
            </w:r>
          </w:p>
          <w:p w:rsidR="00E7271A" w:rsidRPr="00627E1E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r w:rsidRPr="00DC065B">
              <w:rPr>
                <w:i/>
                <w:sz w:val="18"/>
                <w:szCs w:val="20"/>
              </w:rPr>
              <w:t>280,000</w:t>
            </w:r>
          </w:p>
          <w:p w:rsidR="00E7271A" w:rsidRPr="00627E1E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  <w:r w:rsidRPr="00DC065B">
              <w:rPr>
                <w:i/>
                <w:sz w:val="18"/>
                <w:szCs w:val="20"/>
              </w:rPr>
              <w:t>280,000</w:t>
            </w:r>
          </w:p>
          <w:p w:rsidR="00E7271A" w:rsidRPr="00627E1E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</w:tr>
      <w:tr w:rsidR="00E7271A" w:rsidRPr="0098798B" w:rsidTr="00E7271A">
        <w:trPr>
          <w:trHeight w:val="70"/>
        </w:trPr>
        <w:tc>
          <w:tcPr>
            <w:tcW w:w="543" w:type="dxa"/>
            <w:shd w:val="clear" w:color="auto" w:fill="auto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4.2 Kanale t</w:t>
            </w:r>
            <w:r>
              <w:rPr>
                <w:i/>
                <w:sz w:val="20"/>
                <w:szCs w:val="20"/>
              </w:rPr>
              <w:t>ë tretë dhe të dytë të pastruar</w:t>
            </w:r>
          </w:p>
        </w:tc>
        <w:tc>
          <w:tcPr>
            <w:tcW w:w="1985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km kanal i pastruar</w:t>
            </w: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</w:tr>
      <w:tr w:rsidR="00E7271A" w:rsidRPr="0098798B" w:rsidTr="00E7271A">
        <w:trPr>
          <w:trHeight w:val="70"/>
        </w:trPr>
        <w:tc>
          <w:tcPr>
            <w:tcW w:w="543" w:type="dxa"/>
            <w:shd w:val="clear" w:color="auto" w:fill="auto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4.3 Volumi i aluvioneve të hequr pë</w:t>
            </w:r>
            <w:r>
              <w:rPr>
                <w:i/>
                <w:sz w:val="20"/>
                <w:szCs w:val="20"/>
              </w:rPr>
              <w:t>r çdo 100 metër kanale kryesore</w:t>
            </w:r>
          </w:p>
        </w:tc>
        <w:tc>
          <w:tcPr>
            <w:tcW w:w="1985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</w:tr>
      <w:tr w:rsidR="00E7271A" w:rsidRPr="0098798B" w:rsidTr="00E7271A">
        <w:trPr>
          <w:trHeight w:val="70"/>
        </w:trPr>
        <w:tc>
          <w:tcPr>
            <w:tcW w:w="543" w:type="dxa"/>
            <w:shd w:val="clear" w:color="auto" w:fill="auto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4.4  Volumi i aluvioneve të hequr për</w:t>
            </w:r>
            <w:r>
              <w:rPr>
                <w:i/>
                <w:sz w:val="20"/>
                <w:szCs w:val="20"/>
              </w:rPr>
              <w:t xml:space="preserve"> çdo 100 metër kanale sekondare</w:t>
            </w:r>
          </w:p>
        </w:tc>
        <w:tc>
          <w:tcPr>
            <w:tcW w:w="1985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m3</w:t>
            </w: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</w:tr>
      <w:tr w:rsidR="00E7271A" w:rsidRPr="0098798B" w:rsidTr="00E7271A">
        <w:trPr>
          <w:trHeight w:val="70"/>
        </w:trPr>
        <w:tc>
          <w:tcPr>
            <w:tcW w:w="543" w:type="dxa"/>
            <w:shd w:val="clear" w:color="auto" w:fill="auto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 xml:space="preserve">4.5  Volumi i aluvioneve të hequr për </w:t>
            </w:r>
            <w:r>
              <w:rPr>
                <w:i/>
                <w:sz w:val="20"/>
                <w:szCs w:val="20"/>
              </w:rPr>
              <w:t>çdo 100 metër kanale terciare</w:t>
            </w:r>
          </w:p>
        </w:tc>
        <w:tc>
          <w:tcPr>
            <w:tcW w:w="1985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m3</w:t>
            </w:r>
          </w:p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</w:tr>
      <w:tr w:rsidR="00E7271A" w:rsidRPr="0098798B" w:rsidTr="00E7271A">
        <w:trPr>
          <w:trHeight w:val="70"/>
        </w:trPr>
        <w:tc>
          <w:tcPr>
            <w:tcW w:w="543" w:type="dxa"/>
            <w:shd w:val="clear" w:color="auto" w:fill="auto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4.6 Dendësia e kullimit</w:t>
            </w:r>
          </w:p>
        </w:tc>
        <w:tc>
          <w:tcPr>
            <w:tcW w:w="1985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DC065B">
              <w:rPr>
                <w:i/>
                <w:sz w:val="20"/>
                <w:szCs w:val="20"/>
              </w:rPr>
              <w:t>m.l</w:t>
            </w:r>
            <w:proofErr w:type="spellEnd"/>
            <w:r w:rsidRPr="00DC065B">
              <w:rPr>
                <w:i/>
                <w:sz w:val="20"/>
                <w:szCs w:val="20"/>
              </w:rPr>
              <w:t>/ha</w:t>
            </w: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18"/>
                <w:szCs w:val="20"/>
              </w:rPr>
            </w:pPr>
          </w:p>
        </w:tc>
      </w:tr>
      <w:tr w:rsidR="00E7271A" w:rsidRPr="0098798B" w:rsidTr="00E7271A">
        <w:trPr>
          <w:trHeight w:val="137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852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 xml:space="preserve">Zhvillimi i </w:t>
            </w:r>
            <w:r>
              <w:rPr>
                <w:b/>
                <w:i/>
                <w:sz w:val="20"/>
                <w:szCs w:val="20"/>
              </w:rPr>
              <w:t>qëndrueshëm</w:t>
            </w:r>
            <w:r w:rsidRPr="001A4B6C">
              <w:rPr>
                <w:b/>
                <w:i/>
                <w:sz w:val="20"/>
                <w:szCs w:val="20"/>
              </w:rPr>
              <w:t xml:space="preserve"> i akuakulturës brenda Zonave të Përcaktuara për </w:t>
            </w:r>
            <w:proofErr w:type="spellStart"/>
            <w:r w:rsidRPr="001A4B6C">
              <w:rPr>
                <w:b/>
                <w:i/>
                <w:sz w:val="20"/>
                <w:szCs w:val="20"/>
              </w:rPr>
              <w:t>Akuakulturë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1A4B6C">
              <w:rPr>
                <w:b/>
                <w:i/>
                <w:sz w:val="20"/>
                <w:szCs w:val="20"/>
              </w:rPr>
              <w:t>ZPA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60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5.1 - Përqindja e zhvillimit të </w:t>
            </w:r>
            <w:proofErr w:type="spellStart"/>
            <w:r w:rsidRPr="001A4B6C">
              <w:rPr>
                <w:i/>
                <w:sz w:val="20"/>
                <w:szCs w:val="20"/>
              </w:rPr>
              <w:t>kesaj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ekonomie Brenda </w:t>
            </w:r>
            <w:proofErr w:type="spellStart"/>
            <w:r w:rsidRPr="001A4B6C">
              <w:rPr>
                <w:i/>
                <w:sz w:val="20"/>
                <w:szCs w:val="20"/>
              </w:rPr>
              <w:t>ZPA</w:t>
            </w:r>
            <w:proofErr w:type="spellEnd"/>
            <w:r w:rsidRPr="001A4B6C">
              <w:rPr>
                <w:i/>
                <w:sz w:val="20"/>
                <w:szCs w:val="20"/>
              </w:rPr>
              <w:t>-ve.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 e ekonomive që ushtrojnë aktivitetin Brenda këtyre zonave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0%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60%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  <w:r w:rsidRPr="001A4B6C">
              <w:rPr>
                <w:i/>
                <w:sz w:val="20"/>
                <w:szCs w:val="20"/>
              </w:rPr>
              <w:t>0%</w:t>
            </w:r>
          </w:p>
        </w:tc>
        <w:tc>
          <w:tcPr>
            <w:tcW w:w="851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100%</w:t>
            </w:r>
          </w:p>
        </w:tc>
      </w:tr>
      <w:tr w:rsidR="00E7271A" w:rsidRPr="001A4B6C" w:rsidTr="00E7271A">
        <w:trPr>
          <w:trHeight w:val="307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5.2 – Prodhimi vjetor nga akuakultura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Ton/vit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</w:tr>
      <w:tr w:rsidR="00E7271A" w:rsidRPr="001A4B6C" w:rsidTr="00E7271A">
        <w:trPr>
          <w:trHeight w:val="371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852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1A4B6C">
              <w:rPr>
                <w:b/>
                <w:i/>
                <w:sz w:val="20"/>
                <w:szCs w:val="20"/>
              </w:rPr>
              <w:t>Shfrytezim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 xml:space="preserve"> i potencialeve hidroenergjetike 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6.1 - Shfrytëzimi i potencialeve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%, krahasuar me potencialin maksimal të vendit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45%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80%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80%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80%</w:t>
            </w: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6.2 – Prodhimi Vjetor i energjisë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kWh</w:t>
            </w:r>
            <w:proofErr w:type="spellEnd"/>
            <w:r>
              <w:rPr>
                <w:i/>
                <w:sz w:val="20"/>
                <w:szCs w:val="20"/>
              </w:rPr>
              <w:t>/vit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852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Plotësimi i nevojave të industrisë me ujë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143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7.1 - Sigurimi  i sasisë së nevojshme të ujit për industri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143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ind w:left="483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7.1.a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- Nevoja për ujë të freskët për fabrika pasurimi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%, krahasuar me sasinë e kërkuar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100%</w:t>
            </w: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ind w:left="483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7.1.b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- Nevoja për ujë të freskët për uzina </w:t>
            </w:r>
            <w:proofErr w:type="spellStart"/>
            <w:r w:rsidRPr="001A4B6C">
              <w:rPr>
                <w:i/>
                <w:sz w:val="20"/>
                <w:szCs w:val="20"/>
              </w:rPr>
              <w:t>ferrokromi</w:t>
            </w:r>
            <w:proofErr w:type="spellEnd"/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%, krahasuar me sasinë e kërkuar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100%</w:t>
            </w:r>
          </w:p>
        </w:tc>
      </w:tr>
      <w:tr w:rsidR="00E7271A" w:rsidRPr="001A4B6C" w:rsidTr="00E7271A">
        <w:trPr>
          <w:trHeight w:val="349"/>
        </w:trPr>
        <w:tc>
          <w:tcPr>
            <w:tcW w:w="8932" w:type="dxa"/>
            <w:gridSpan w:val="6"/>
            <w:shd w:val="clear" w:color="auto" w:fill="4FB3B3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 xml:space="preserve">Qëllim Strategjik: </w:t>
            </w:r>
            <w:r w:rsidRPr="001A4B6C">
              <w:rPr>
                <w:sz w:val="20"/>
                <w:szCs w:val="20"/>
              </w:rPr>
              <w:t xml:space="preserve"> </w:t>
            </w:r>
            <w:r w:rsidRPr="001A4B6C">
              <w:rPr>
                <w:b/>
                <w:i/>
                <w:sz w:val="20"/>
                <w:szCs w:val="20"/>
              </w:rPr>
              <w:t>Mbrojtja e ekosistemeve ujore, përfshirë ujërat sipërfaqësore dhe nëntokësore, nga ndotja shpërdorimi dhe mbi shfrytëzimi, duke mir</w:t>
            </w:r>
            <w:r>
              <w:rPr>
                <w:b/>
                <w:i/>
                <w:sz w:val="20"/>
                <w:szCs w:val="20"/>
              </w:rPr>
              <w:t>ë</w:t>
            </w:r>
            <w:r w:rsidRPr="001A4B6C">
              <w:rPr>
                <w:b/>
                <w:i/>
                <w:sz w:val="20"/>
                <w:szCs w:val="20"/>
              </w:rPr>
              <w:t xml:space="preserve"> koordinuar të gjitha aktivitetet të cilat shkaktojnë presione mbi to si dhe duke respektuar parimet e </w:t>
            </w:r>
            <w:proofErr w:type="spellStart"/>
            <w:r>
              <w:rPr>
                <w:b/>
                <w:i/>
                <w:sz w:val="20"/>
                <w:szCs w:val="20"/>
              </w:rPr>
              <w:t>manaxh</w:t>
            </w:r>
            <w:r w:rsidRPr="001A4B6C">
              <w:rPr>
                <w:b/>
                <w:i/>
                <w:sz w:val="20"/>
                <w:szCs w:val="20"/>
              </w:rPr>
              <w:t>imit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 xml:space="preserve"> të </w:t>
            </w:r>
            <w:r>
              <w:rPr>
                <w:b/>
                <w:i/>
                <w:sz w:val="20"/>
                <w:szCs w:val="20"/>
              </w:rPr>
              <w:t>qëndrueshëm</w:t>
            </w:r>
            <w:r w:rsidRPr="001A4B6C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4FB3B3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E7271A" w:rsidRPr="0098798B" w:rsidTr="00E7271A">
        <w:trPr>
          <w:trHeight w:val="1121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852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 xml:space="preserve">Ruajtja dhe arritja e statusit ekologjik dhe kimik </w:t>
            </w:r>
            <w:proofErr w:type="spellStart"/>
            <w:r w:rsidRPr="001A4B6C">
              <w:rPr>
                <w:b/>
                <w:i/>
                <w:sz w:val="20"/>
                <w:szCs w:val="20"/>
              </w:rPr>
              <w:t>minimalisht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 xml:space="preserve"> “të mirë”, për ata trupa ujorë që kanë status “më pak se të mirë”, “të dob</w:t>
            </w:r>
            <w:r>
              <w:rPr>
                <w:b/>
                <w:i/>
                <w:sz w:val="20"/>
                <w:szCs w:val="20"/>
              </w:rPr>
              <w:t>ë</w:t>
            </w:r>
            <w:r w:rsidRPr="001A4B6C">
              <w:rPr>
                <w:b/>
                <w:i/>
                <w:sz w:val="20"/>
                <w:szCs w:val="20"/>
              </w:rPr>
              <w:t>t” apo “shumë të dobët”. (ujërat sipërfaqësore- lumenj, liqene, ujëra tranzitore/kalimtare, ujërat bregdetare, trupat ujor artificialë dhe shume të modifikuar)</w:t>
            </w:r>
            <w:r w:rsidRPr="001A4B6C">
              <w:rPr>
                <w:b/>
                <w:i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8.1 - Mbulimi me monitorim i trupave ujorë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nr. i stacioneve të monitorimit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8.2 - Përqindja e rasteve të përputhjes së treguesve të cilësisë së ujërave për </w:t>
            </w:r>
            <w:proofErr w:type="spellStart"/>
            <w:r w:rsidRPr="001A4B6C">
              <w:rPr>
                <w:i/>
                <w:sz w:val="20"/>
                <w:szCs w:val="20"/>
              </w:rPr>
              <w:t>NBO5</w:t>
            </w:r>
            <w:proofErr w:type="spellEnd"/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niveli i përputhshmërisë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53 %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55%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56%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8.3 -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rqindja e rasteve të përputhjes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treguesve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cil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sis</w:t>
            </w:r>
            <w:r>
              <w:rPr>
                <w:i/>
                <w:sz w:val="20"/>
                <w:szCs w:val="20"/>
              </w:rPr>
              <w:t>ë së ujë</w:t>
            </w:r>
            <w:r w:rsidRPr="001A4B6C">
              <w:rPr>
                <w:i/>
                <w:sz w:val="20"/>
                <w:szCs w:val="20"/>
              </w:rPr>
              <w:t>rave;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r </w:t>
            </w:r>
            <w:proofErr w:type="spellStart"/>
            <w:r w:rsidRPr="001A4B6C">
              <w:rPr>
                <w:i/>
                <w:sz w:val="20"/>
                <w:szCs w:val="20"/>
              </w:rPr>
              <w:t>NH4</w:t>
            </w:r>
            <w:proofErr w:type="spellEnd"/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niveli i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rputhshm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43 %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45%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46%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8.4 -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rqindja e rasteve të përputhjes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treguesve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cil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sis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>ërave pë</w:t>
            </w:r>
            <w:r w:rsidRPr="001A4B6C">
              <w:rPr>
                <w:i/>
                <w:sz w:val="20"/>
                <w:szCs w:val="20"/>
              </w:rPr>
              <w:t xml:space="preserve">r P-total,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niveli i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rputhshm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53%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55%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56%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416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8.5 -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rqindja e rasteve të përputhjes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treguesve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cil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sis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rave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r </w:t>
            </w:r>
            <w:proofErr w:type="spellStart"/>
            <w:r w:rsidRPr="001A4B6C">
              <w:rPr>
                <w:i/>
                <w:sz w:val="20"/>
                <w:szCs w:val="20"/>
              </w:rPr>
              <w:t>O2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i tretur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niveli i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rputhshm</w:t>
            </w:r>
            <w:r>
              <w:rPr>
                <w:i/>
                <w:sz w:val="20"/>
                <w:szCs w:val="20"/>
              </w:rPr>
              <w:t>ërisë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8.6 -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rqindja e rasteve të përputhjes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treguesve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cil</w:t>
            </w:r>
            <w:r>
              <w:rPr>
                <w:i/>
                <w:sz w:val="20"/>
                <w:szCs w:val="20"/>
              </w:rPr>
              <w:t>ësisë</w:t>
            </w:r>
            <w:r w:rsidRPr="001A4B6C">
              <w:rPr>
                <w:i/>
                <w:sz w:val="20"/>
                <w:szCs w:val="20"/>
              </w:rPr>
              <w:t xml:space="preserve">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rave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r </w:t>
            </w:r>
            <w:proofErr w:type="spellStart"/>
            <w:r w:rsidRPr="001A4B6C">
              <w:rPr>
                <w:i/>
                <w:sz w:val="20"/>
                <w:szCs w:val="20"/>
              </w:rPr>
              <w:t>NO3</w:t>
            </w:r>
            <w:proofErr w:type="spellEnd"/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niveli i pë</w:t>
            </w:r>
            <w:r w:rsidRPr="001A4B6C">
              <w:rPr>
                <w:i/>
                <w:sz w:val="20"/>
                <w:szCs w:val="20"/>
              </w:rPr>
              <w:t>rputhshm</w:t>
            </w:r>
            <w:r>
              <w:rPr>
                <w:i/>
                <w:sz w:val="20"/>
                <w:szCs w:val="20"/>
              </w:rPr>
              <w:t>ërisë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8.7 - Sasia e substanc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s </w:t>
            </w:r>
            <w:proofErr w:type="spellStart"/>
            <w:r w:rsidRPr="001A4B6C">
              <w:rPr>
                <w:i/>
                <w:sz w:val="20"/>
                <w:szCs w:val="20"/>
              </w:rPr>
              <w:t>ozonholluese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4B6C">
              <w:rPr>
                <w:i/>
                <w:sz w:val="20"/>
                <w:szCs w:val="20"/>
              </w:rPr>
              <w:t>HidroKlorflorkarbon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1A4B6C">
              <w:rPr>
                <w:i/>
                <w:sz w:val="20"/>
                <w:szCs w:val="20"/>
              </w:rPr>
              <w:t>HCFC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)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ton / vit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8.8 - Ulja e prerjeve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pa ligjshme n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pyje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m</w:t>
            </w:r>
            <w:r w:rsidRPr="001A4B6C">
              <w:rPr>
                <w:i/>
                <w:sz w:val="20"/>
                <w:szCs w:val="20"/>
                <w:vertAlign w:val="superscript"/>
              </w:rPr>
              <w:t>3</w:t>
            </w:r>
            <w:r w:rsidRPr="001A4B6C">
              <w:rPr>
                <w:i/>
                <w:sz w:val="20"/>
                <w:szCs w:val="20"/>
              </w:rPr>
              <w:t>/vit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8.9 - Plane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manaxh</w:t>
            </w:r>
            <w:r w:rsidRPr="001A4B6C">
              <w:rPr>
                <w:i/>
                <w:sz w:val="20"/>
                <w:szCs w:val="20"/>
              </w:rPr>
              <w:t>imit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baseneve lumor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nr. planesh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8.10 - Rritja e Sipërfaqes së zonave të mbrojtura n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shkall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vendi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km</w:t>
            </w:r>
            <w:r w:rsidRPr="001A4B6C">
              <w:rPr>
                <w:i/>
                <w:sz w:val="20"/>
                <w:szCs w:val="20"/>
                <w:vertAlign w:val="superscript"/>
              </w:rPr>
              <w:t>2</w:t>
            </w:r>
            <w:proofErr w:type="spellEnd"/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Sip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rfaqa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e zonave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4B6C">
              <w:rPr>
                <w:i/>
                <w:sz w:val="20"/>
                <w:szCs w:val="20"/>
              </w:rPr>
              <w:t>mborojtura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8.11 - Plane </w:t>
            </w:r>
            <w:proofErr w:type="spellStart"/>
            <w:r>
              <w:rPr>
                <w:i/>
                <w:sz w:val="20"/>
                <w:szCs w:val="20"/>
              </w:rPr>
              <w:t>Manaxh</w:t>
            </w:r>
            <w:r w:rsidRPr="001A4B6C">
              <w:rPr>
                <w:i/>
                <w:sz w:val="20"/>
                <w:szCs w:val="20"/>
              </w:rPr>
              <w:t>imit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zonave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mbrojtura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nr. planesh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8.12 - Grumbullimi dhe hedhja e mbetjeve.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% e  </w:t>
            </w:r>
            <w:proofErr w:type="spellStart"/>
            <w:r w:rsidRPr="001A4B6C">
              <w:rPr>
                <w:i/>
                <w:sz w:val="20"/>
                <w:szCs w:val="20"/>
              </w:rPr>
              <w:t>popullësisë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8.13 - Riciklimi i mbetjeve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 e mbetjeve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4B6C">
              <w:rPr>
                <w:i/>
                <w:sz w:val="20"/>
                <w:szCs w:val="20"/>
              </w:rPr>
              <w:t>ricikuara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8.14 - Mbulimi me </w:t>
            </w:r>
            <w:proofErr w:type="spellStart"/>
            <w:r w:rsidRPr="001A4B6C">
              <w:rPr>
                <w:i/>
                <w:sz w:val="20"/>
                <w:szCs w:val="20"/>
              </w:rPr>
              <w:t>impjante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trajtimit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mbetjet e ngurta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nr. Impiante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8.15 - Rehabilitimi i</w:t>
            </w:r>
            <w:r w:rsidRPr="001A4B6C">
              <w:rPr>
                <w:i/>
                <w:sz w:val="20"/>
                <w:szCs w:val="20"/>
              </w:rPr>
              <w:t xml:space="preserve"> tokave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ndotura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ha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sip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rfaqe toke e rehabilituar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8.16 - Mbulimi me </w:t>
            </w:r>
            <w:proofErr w:type="spellStart"/>
            <w:r w:rsidRPr="001A4B6C">
              <w:rPr>
                <w:i/>
                <w:sz w:val="20"/>
                <w:szCs w:val="20"/>
              </w:rPr>
              <w:t>impjante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trajtimit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rave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rdorura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% e </w:t>
            </w:r>
            <w:proofErr w:type="spellStart"/>
            <w:r w:rsidRPr="001A4B6C">
              <w:rPr>
                <w:i/>
                <w:sz w:val="20"/>
                <w:szCs w:val="20"/>
              </w:rPr>
              <w:t>popullësisë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e lidhur me impiante trajtimi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 xml:space="preserve">ërave </w:t>
            </w:r>
            <w:r w:rsidRPr="001A4B6C">
              <w:rPr>
                <w:i/>
                <w:sz w:val="20"/>
                <w:szCs w:val="20"/>
              </w:rPr>
              <w:t>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ndotur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8.17 - Reduktimi i ndotjes nga pesticidet dhe </w:t>
            </w:r>
            <w:proofErr w:type="spellStart"/>
            <w:r w:rsidRPr="001A4B6C">
              <w:rPr>
                <w:i/>
                <w:sz w:val="20"/>
                <w:szCs w:val="20"/>
              </w:rPr>
              <w:t>kimikatet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n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fush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n e bujq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si</w:t>
            </w:r>
            <w:r>
              <w:rPr>
                <w:i/>
                <w:sz w:val="20"/>
                <w:szCs w:val="20"/>
              </w:rPr>
              <w:t>së</w:t>
            </w:r>
            <w:r w:rsidRPr="001A4B6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 e reduktimit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nivelit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ndotjes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20%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8.18 - Reduktimi </w:t>
            </w:r>
            <w:r>
              <w:rPr>
                <w:i/>
                <w:sz w:val="20"/>
                <w:szCs w:val="20"/>
              </w:rPr>
              <w:t>i</w:t>
            </w:r>
            <w:r w:rsidRPr="001A4B6C">
              <w:rPr>
                <w:i/>
                <w:sz w:val="20"/>
                <w:szCs w:val="20"/>
              </w:rPr>
              <w:t xml:space="preserve"> shfrytëzimit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paligjshëm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inerteve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 e subjekteve q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ushtrojnë veprimtarinë n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m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nyr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paligjshme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8.19 - </w:t>
            </w:r>
            <w:r>
              <w:rPr>
                <w:i/>
                <w:sz w:val="20"/>
                <w:szCs w:val="20"/>
              </w:rPr>
              <w:t>Ndërtimi i sistemit të kanalizimeve me gropa septike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% e </w:t>
            </w:r>
            <w:proofErr w:type="spellStart"/>
            <w:r>
              <w:rPr>
                <w:i/>
                <w:sz w:val="20"/>
                <w:szCs w:val="20"/>
              </w:rPr>
              <w:t>popullësisë</w:t>
            </w:r>
            <w:proofErr w:type="spellEnd"/>
            <w:r>
              <w:rPr>
                <w:i/>
                <w:sz w:val="20"/>
                <w:szCs w:val="20"/>
              </w:rPr>
              <w:t xml:space="preserve"> e mbuluar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852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Vlerësimi paraprak i statusit ekologjik dhe kimik, ruajtja dhe arritja e tyre si </w:t>
            </w:r>
            <w:proofErr w:type="spellStart"/>
            <w:r>
              <w:rPr>
                <w:b/>
                <w:i/>
                <w:sz w:val="20"/>
                <w:szCs w:val="20"/>
              </w:rPr>
              <w:t>minimalisht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të mirë</w:t>
            </w:r>
            <w:r w:rsidRPr="001A4B6C">
              <w:rPr>
                <w:b/>
                <w:i/>
                <w:sz w:val="20"/>
                <w:szCs w:val="20"/>
              </w:rPr>
              <w:t>, për ata trupa ujore që kanë status “më pak se mirë”, “të dob</w:t>
            </w:r>
            <w:r>
              <w:rPr>
                <w:b/>
                <w:i/>
                <w:sz w:val="20"/>
                <w:szCs w:val="20"/>
              </w:rPr>
              <w:t>ë</w:t>
            </w:r>
            <w:r w:rsidRPr="001A4B6C">
              <w:rPr>
                <w:b/>
                <w:i/>
                <w:sz w:val="20"/>
                <w:szCs w:val="20"/>
              </w:rPr>
              <w:t>t” apo “shumë të dobët”. (ujërat nëntokësore)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9.1 - Mbulimi me monitorimi i</w:t>
            </w:r>
            <w:r w:rsidRPr="001A4B6C">
              <w:rPr>
                <w:i/>
                <w:sz w:val="20"/>
                <w:szCs w:val="20"/>
              </w:rPr>
              <w:t xml:space="preserve"> trupave ujore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nr. i stacioneve të</w:t>
            </w:r>
            <w:r w:rsidRPr="001A4B6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4B6C">
              <w:rPr>
                <w:i/>
                <w:sz w:val="20"/>
                <w:szCs w:val="20"/>
              </w:rPr>
              <w:t>moitorimit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9.2 -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rqindja e rasteve të përputhjes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treguesve t</w:t>
            </w:r>
            <w:r>
              <w:rPr>
                <w:i/>
                <w:sz w:val="20"/>
                <w:szCs w:val="20"/>
              </w:rPr>
              <w:t xml:space="preserve">ë </w:t>
            </w:r>
            <w:r w:rsidRPr="001A4B6C">
              <w:rPr>
                <w:i/>
                <w:sz w:val="20"/>
                <w:szCs w:val="20"/>
              </w:rPr>
              <w:t>cil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sis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rave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r </w:t>
            </w:r>
            <w:proofErr w:type="spellStart"/>
            <w:r w:rsidRPr="001A4B6C">
              <w:rPr>
                <w:i/>
                <w:sz w:val="20"/>
                <w:szCs w:val="20"/>
              </w:rPr>
              <w:t>NBO5</w:t>
            </w:r>
            <w:proofErr w:type="spellEnd"/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niveli i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rputhshm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53 %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55%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56%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9.3 -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rqindja e rasteve të përputhjes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treguesve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cil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sis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rave;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r </w:t>
            </w:r>
            <w:proofErr w:type="spellStart"/>
            <w:r w:rsidRPr="001A4B6C">
              <w:rPr>
                <w:i/>
                <w:sz w:val="20"/>
                <w:szCs w:val="20"/>
              </w:rPr>
              <w:t>NH4</w:t>
            </w:r>
            <w:proofErr w:type="spellEnd"/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niveli i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rputhshm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43 %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45%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46%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9.4 -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rqindja e rasteve të përputhjes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treguesve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cil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sis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rave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r P-total,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niveli i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rputhshm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53%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55%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56%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9.5 -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rqindja e rasteve të përputhjes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treguesve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cil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sis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rave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r </w:t>
            </w:r>
            <w:proofErr w:type="spellStart"/>
            <w:r w:rsidRPr="001A4B6C">
              <w:rPr>
                <w:i/>
                <w:sz w:val="20"/>
                <w:szCs w:val="20"/>
              </w:rPr>
              <w:t>O2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i tretur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niveli i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rputhshm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9.6 -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rqindja e rasteve të përputhjes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treguesve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cil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sis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s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rave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r </w:t>
            </w:r>
            <w:proofErr w:type="spellStart"/>
            <w:r w:rsidRPr="001A4B6C">
              <w:rPr>
                <w:i/>
                <w:sz w:val="20"/>
                <w:szCs w:val="20"/>
              </w:rPr>
              <w:t>NO3</w:t>
            </w:r>
            <w:proofErr w:type="spellEnd"/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niveli i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rputhshm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ris</w:t>
            </w:r>
            <w:r>
              <w:rPr>
                <w:i/>
                <w:sz w:val="20"/>
                <w:szCs w:val="20"/>
              </w:rPr>
              <w:t>ë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9.7 - Sasia e substanc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s </w:t>
            </w:r>
            <w:proofErr w:type="spellStart"/>
            <w:r w:rsidRPr="001A4B6C">
              <w:rPr>
                <w:i/>
                <w:sz w:val="20"/>
                <w:szCs w:val="20"/>
              </w:rPr>
              <w:t>ozonholluese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4B6C">
              <w:rPr>
                <w:i/>
                <w:sz w:val="20"/>
                <w:szCs w:val="20"/>
              </w:rPr>
              <w:t>HidroKlorflorkarbon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1A4B6C">
              <w:rPr>
                <w:i/>
                <w:sz w:val="20"/>
                <w:szCs w:val="20"/>
              </w:rPr>
              <w:t>HCFC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)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ton / vit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9.8 - Ulja e prerjeve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pa ligjshme n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pyje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m</w:t>
            </w:r>
            <w:r w:rsidRPr="001A4B6C">
              <w:rPr>
                <w:i/>
                <w:sz w:val="20"/>
                <w:szCs w:val="20"/>
                <w:vertAlign w:val="superscript"/>
              </w:rPr>
              <w:t>3</w:t>
            </w:r>
            <w:r w:rsidRPr="001A4B6C">
              <w:rPr>
                <w:i/>
                <w:sz w:val="20"/>
                <w:szCs w:val="20"/>
              </w:rPr>
              <w:t>/vit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9.9 - Plane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manaxh</w:t>
            </w:r>
            <w:r w:rsidRPr="001A4B6C">
              <w:rPr>
                <w:i/>
                <w:sz w:val="20"/>
                <w:szCs w:val="20"/>
              </w:rPr>
              <w:t>imit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baseneve lumor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nr. planesh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9.10 - Rritja e Sipërfaqes së zonave të mbrojtura n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shkall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vendi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km</w:t>
            </w:r>
            <w:r w:rsidRPr="001A4B6C">
              <w:rPr>
                <w:i/>
                <w:sz w:val="20"/>
                <w:szCs w:val="20"/>
                <w:vertAlign w:val="superscript"/>
              </w:rPr>
              <w:t>2</w:t>
            </w:r>
            <w:proofErr w:type="spellEnd"/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lastRenderedPageBreak/>
              <w:t>Sip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rfaqa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e zonave t</w:t>
            </w:r>
            <w:r>
              <w:rPr>
                <w:i/>
                <w:sz w:val="20"/>
                <w:szCs w:val="20"/>
              </w:rPr>
              <w:t>ë mb</w:t>
            </w:r>
            <w:r w:rsidRPr="001A4B6C">
              <w:rPr>
                <w:i/>
                <w:sz w:val="20"/>
                <w:szCs w:val="20"/>
              </w:rPr>
              <w:t>rojtura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lastRenderedPageBreak/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9.11 - Plane </w:t>
            </w:r>
            <w:proofErr w:type="spellStart"/>
            <w:r>
              <w:rPr>
                <w:i/>
                <w:sz w:val="20"/>
                <w:szCs w:val="20"/>
              </w:rPr>
              <w:t>Manaxhimi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zonave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mbrojtura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nr. planesh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9.12 - Gru</w:t>
            </w:r>
            <w:r>
              <w:rPr>
                <w:i/>
                <w:sz w:val="20"/>
                <w:szCs w:val="20"/>
              </w:rPr>
              <w:t>mbullimi dhe hedhja e mbetjeve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% e  </w:t>
            </w:r>
            <w:proofErr w:type="spellStart"/>
            <w:r w:rsidRPr="001A4B6C">
              <w:rPr>
                <w:i/>
                <w:sz w:val="20"/>
                <w:szCs w:val="20"/>
              </w:rPr>
              <w:t>popullësisë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9.13 - Riciklimi i mbetjeve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 e mbetjeve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4B6C">
              <w:rPr>
                <w:i/>
                <w:sz w:val="20"/>
                <w:szCs w:val="20"/>
              </w:rPr>
              <w:t>ricikuara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9.14 - Mbulimi me </w:t>
            </w:r>
            <w:proofErr w:type="spellStart"/>
            <w:r w:rsidRPr="001A4B6C">
              <w:rPr>
                <w:i/>
                <w:sz w:val="20"/>
                <w:szCs w:val="20"/>
              </w:rPr>
              <w:t>impjante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trajtimit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mbetje</w:t>
            </w:r>
            <w:r>
              <w:rPr>
                <w:i/>
                <w:sz w:val="20"/>
                <w:szCs w:val="20"/>
              </w:rPr>
              <w:t>ve të</w:t>
            </w:r>
            <w:r w:rsidRPr="001A4B6C">
              <w:rPr>
                <w:i/>
                <w:sz w:val="20"/>
                <w:szCs w:val="20"/>
              </w:rPr>
              <w:t xml:space="preserve"> ngurta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nr. Impiante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9.15 - Rehabilitimi i</w:t>
            </w:r>
            <w:r w:rsidRPr="001A4B6C">
              <w:rPr>
                <w:i/>
                <w:sz w:val="20"/>
                <w:szCs w:val="20"/>
              </w:rPr>
              <w:t xml:space="preserve"> tokave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ndotura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ha</w:t>
            </w:r>
          </w:p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sip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rfaqe toke e rehabilituar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9.16 - Mbulimi me </w:t>
            </w:r>
            <w:proofErr w:type="spellStart"/>
            <w:r w:rsidRPr="001A4B6C">
              <w:rPr>
                <w:i/>
                <w:sz w:val="20"/>
                <w:szCs w:val="20"/>
              </w:rPr>
              <w:t>impjante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trajtimit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rave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rdorura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% e </w:t>
            </w:r>
            <w:proofErr w:type="spellStart"/>
            <w:r w:rsidRPr="001A4B6C">
              <w:rPr>
                <w:i/>
                <w:sz w:val="20"/>
                <w:szCs w:val="20"/>
              </w:rPr>
              <w:t>popullësisë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e lidhur me impiante trajtimi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uj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rave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A4B6C">
              <w:rPr>
                <w:i/>
                <w:sz w:val="20"/>
                <w:szCs w:val="20"/>
              </w:rPr>
              <w:t>t</w:t>
            </w:r>
            <w:r>
              <w:rPr>
                <w:i/>
                <w:sz w:val="20"/>
                <w:szCs w:val="20"/>
              </w:rPr>
              <w:t xml:space="preserve">ë </w:t>
            </w:r>
            <w:r w:rsidRPr="001A4B6C">
              <w:rPr>
                <w:i/>
                <w:sz w:val="20"/>
                <w:szCs w:val="20"/>
              </w:rPr>
              <w:t>ndotur</w:t>
            </w:r>
            <w:r>
              <w:rPr>
                <w:i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9.17 - Reduktimi i ndotjes nga pesticidet dhe </w:t>
            </w:r>
            <w:proofErr w:type="spellStart"/>
            <w:r w:rsidRPr="001A4B6C">
              <w:rPr>
                <w:i/>
                <w:sz w:val="20"/>
                <w:szCs w:val="20"/>
              </w:rPr>
              <w:t>kimikatet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n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fush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n e bujq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si</w:t>
            </w:r>
            <w:r>
              <w:rPr>
                <w:i/>
                <w:sz w:val="20"/>
                <w:szCs w:val="20"/>
              </w:rPr>
              <w:t>së</w:t>
            </w:r>
            <w:r w:rsidRPr="001A4B6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 e reduktimit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nivelit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ndotjes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20%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9.18 - Reduktimi </w:t>
            </w:r>
            <w:r>
              <w:rPr>
                <w:i/>
                <w:sz w:val="20"/>
                <w:szCs w:val="20"/>
              </w:rPr>
              <w:t xml:space="preserve">i </w:t>
            </w:r>
            <w:r w:rsidRPr="001A4B6C">
              <w:rPr>
                <w:i/>
                <w:sz w:val="20"/>
                <w:szCs w:val="20"/>
              </w:rPr>
              <w:t>shfryt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zimit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paligjsh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m t</w:t>
            </w:r>
            <w:r>
              <w:rPr>
                <w:i/>
                <w:sz w:val="20"/>
                <w:szCs w:val="20"/>
              </w:rPr>
              <w:t>ë iner</w:t>
            </w:r>
            <w:r w:rsidRPr="001A4B6C">
              <w:rPr>
                <w:i/>
                <w:sz w:val="20"/>
                <w:szCs w:val="20"/>
              </w:rPr>
              <w:t>teve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% e subjekteve q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ushtrojnë veprimtarinë n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m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nyr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paligjshme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9.19 - </w:t>
            </w:r>
            <w:r>
              <w:rPr>
                <w:i/>
                <w:sz w:val="20"/>
                <w:szCs w:val="20"/>
              </w:rPr>
              <w:t>Ndërtimi i sistemit të kanalizimeve me gropa septike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% e popullsisë e mbuluar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98798B" w:rsidTr="00E7271A">
        <w:trPr>
          <w:trHeight w:val="50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852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 xml:space="preserve">Ruajtja dhe arritja e cilësisë </w:t>
            </w:r>
            <w:proofErr w:type="spellStart"/>
            <w:r w:rsidRPr="001A4B6C">
              <w:rPr>
                <w:b/>
                <w:i/>
                <w:sz w:val="20"/>
                <w:szCs w:val="20"/>
              </w:rPr>
              <w:t>minimalisht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 xml:space="preserve"> “ e mirë” për uj</w:t>
            </w:r>
            <w:r>
              <w:rPr>
                <w:b/>
                <w:i/>
                <w:sz w:val="20"/>
                <w:szCs w:val="20"/>
              </w:rPr>
              <w:t>ë</w:t>
            </w:r>
            <w:r w:rsidRPr="001A4B6C">
              <w:rPr>
                <w:b/>
                <w:i/>
                <w:sz w:val="20"/>
                <w:szCs w:val="20"/>
              </w:rPr>
              <w:t>rat larës (të brendshëm dhe bregdetar e kalimtar)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10.1 - Rritja e numrit t</w:t>
            </w:r>
            <w:r>
              <w:rPr>
                <w:i/>
                <w:sz w:val="20"/>
                <w:szCs w:val="20"/>
              </w:rPr>
              <w:t>ë s</w:t>
            </w:r>
            <w:r w:rsidRPr="001A4B6C">
              <w:rPr>
                <w:i/>
                <w:sz w:val="20"/>
                <w:szCs w:val="20"/>
              </w:rPr>
              <w:t>tacioneve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4B6C">
              <w:rPr>
                <w:i/>
                <w:sz w:val="20"/>
                <w:szCs w:val="20"/>
              </w:rPr>
              <w:t>motorimit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4B6C">
              <w:rPr>
                <w:i/>
                <w:sz w:val="20"/>
                <w:szCs w:val="20"/>
              </w:rPr>
              <w:t>uj</w:t>
            </w:r>
            <w:r>
              <w:rPr>
                <w:i/>
                <w:sz w:val="20"/>
                <w:szCs w:val="20"/>
              </w:rPr>
              <w:t>rav</w:t>
            </w:r>
            <w:r w:rsidRPr="001A4B6C">
              <w:rPr>
                <w:i/>
                <w:sz w:val="20"/>
                <w:szCs w:val="20"/>
              </w:rPr>
              <w:t>e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bregdetare p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r elementet mikrobiologjik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nr. i stacioneve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mo</w:t>
            </w:r>
            <w:r>
              <w:rPr>
                <w:i/>
                <w:sz w:val="20"/>
                <w:szCs w:val="20"/>
              </w:rPr>
              <w:t>n</w:t>
            </w:r>
            <w:r w:rsidRPr="001A4B6C">
              <w:rPr>
                <w:i/>
                <w:sz w:val="20"/>
                <w:szCs w:val="20"/>
              </w:rPr>
              <w:t>itorimit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 xml:space="preserve">10.2 - </w:t>
            </w:r>
            <w:proofErr w:type="spellStart"/>
            <w:r w:rsidRPr="001A4B6C">
              <w:rPr>
                <w:i/>
                <w:sz w:val="20"/>
                <w:szCs w:val="20"/>
              </w:rPr>
              <w:t>Rrijta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e numrit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4B6C">
              <w:rPr>
                <w:i/>
                <w:sz w:val="20"/>
                <w:szCs w:val="20"/>
              </w:rPr>
              <w:t>paramentrave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monitorimit sipas k</w:t>
            </w:r>
            <w:r>
              <w:rPr>
                <w:i/>
                <w:sz w:val="20"/>
                <w:szCs w:val="20"/>
              </w:rPr>
              <w:t>ërkesa</w:t>
            </w:r>
            <w:r w:rsidRPr="001A4B6C">
              <w:rPr>
                <w:i/>
                <w:sz w:val="20"/>
                <w:szCs w:val="20"/>
              </w:rPr>
              <w:t>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direktivave </w:t>
            </w:r>
            <w:r>
              <w:rPr>
                <w:i/>
                <w:sz w:val="20"/>
                <w:szCs w:val="20"/>
              </w:rPr>
              <w:t>Evrop</w:t>
            </w:r>
            <w:r w:rsidRPr="001A4B6C">
              <w:rPr>
                <w:i/>
                <w:sz w:val="20"/>
                <w:szCs w:val="20"/>
              </w:rPr>
              <w:t>iane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Numri i parametrave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monitoruar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0"/>
        </w:trPr>
        <w:tc>
          <w:tcPr>
            <w:tcW w:w="8932" w:type="dxa"/>
            <w:gridSpan w:val="6"/>
            <w:shd w:val="clear" w:color="auto" w:fill="4FB3B3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Q</w:t>
            </w:r>
            <w:r>
              <w:rPr>
                <w:b/>
                <w:i/>
                <w:sz w:val="20"/>
                <w:szCs w:val="20"/>
              </w:rPr>
              <w:t>ë</w:t>
            </w:r>
            <w:r w:rsidRPr="001A4B6C">
              <w:rPr>
                <w:b/>
                <w:i/>
                <w:sz w:val="20"/>
                <w:szCs w:val="20"/>
              </w:rPr>
              <w:t xml:space="preserve">llim Strategjik: </w:t>
            </w:r>
            <w:r w:rsidRPr="001A4B6C">
              <w:rPr>
                <w:sz w:val="20"/>
                <w:szCs w:val="20"/>
              </w:rPr>
              <w:t xml:space="preserve"> </w:t>
            </w:r>
            <w:r w:rsidRPr="001A4B6C">
              <w:rPr>
                <w:b/>
                <w:i/>
                <w:sz w:val="20"/>
                <w:szCs w:val="20"/>
              </w:rPr>
              <w:t xml:space="preserve">Mbrojtja e popullsisë dhe e pronës nga efektet e pakthyeshme të shkaktuara nga uji, përfshirë këtu përmbytjen, stuhitë e shiut dhe erozionin, në mënyrë të </w:t>
            </w:r>
            <w:proofErr w:type="spellStart"/>
            <w:r>
              <w:rPr>
                <w:b/>
                <w:i/>
                <w:sz w:val="20"/>
                <w:szCs w:val="20"/>
              </w:rPr>
              <w:t>qend</w:t>
            </w:r>
            <w:r w:rsidRPr="001A4B6C">
              <w:rPr>
                <w:b/>
                <w:i/>
                <w:sz w:val="20"/>
                <w:szCs w:val="20"/>
              </w:rPr>
              <w:t>rueshme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 xml:space="preserve"> dhe efektive</w:t>
            </w:r>
          </w:p>
        </w:tc>
        <w:tc>
          <w:tcPr>
            <w:tcW w:w="851" w:type="dxa"/>
            <w:shd w:val="clear" w:color="auto" w:fill="4FB3B3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E7271A" w:rsidRPr="0098798B" w:rsidTr="00E7271A">
        <w:trPr>
          <w:trHeight w:val="600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852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Reduktimi i rrezikut dhe humbjeve nga</w:t>
            </w:r>
            <w:r w:rsidRPr="001A4B6C">
              <w:rPr>
                <w:b/>
                <w:i/>
                <w:sz w:val="20"/>
                <w:szCs w:val="20"/>
              </w:rPr>
              <w:t xml:space="preserve"> përmbytja për jetën, jetesën dhe shëndetin dhe </w:t>
            </w:r>
            <w:proofErr w:type="spellStart"/>
            <w:r w:rsidRPr="001A4B6C">
              <w:rPr>
                <w:b/>
                <w:i/>
                <w:sz w:val="20"/>
                <w:szCs w:val="20"/>
              </w:rPr>
              <w:t>aseteve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 xml:space="preserve"> ekonomike, fizike, sociale, kulturore dhe mjedisore të personave, bizneseve dhe komuniteteve (</w:t>
            </w:r>
            <w:proofErr w:type="spellStart"/>
            <w:r w:rsidRPr="001A4B6C">
              <w:rPr>
                <w:b/>
                <w:i/>
                <w:sz w:val="20"/>
                <w:szCs w:val="20"/>
              </w:rPr>
              <w:t>Sendai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A4B6C">
              <w:rPr>
                <w:b/>
                <w:i/>
                <w:sz w:val="20"/>
                <w:szCs w:val="20"/>
              </w:rPr>
              <w:t>frame</w:t>
            </w:r>
            <w:r>
              <w:rPr>
                <w:b/>
                <w:i/>
                <w:sz w:val="20"/>
                <w:szCs w:val="20"/>
              </w:rPr>
              <w:t>ë</w:t>
            </w:r>
            <w:r w:rsidRPr="001A4B6C">
              <w:rPr>
                <w:b/>
                <w:i/>
                <w:sz w:val="20"/>
                <w:szCs w:val="20"/>
              </w:rPr>
              <w:t>ork</w:t>
            </w:r>
            <w:proofErr w:type="spellEnd"/>
            <w:r w:rsidRPr="001A4B6C">
              <w:rPr>
                <w:b/>
                <w:i/>
                <w:sz w:val="20"/>
                <w:szCs w:val="20"/>
              </w:rPr>
              <w:t xml:space="preserve">)   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56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11.1 - Reduktimi i numri</w:t>
            </w:r>
            <w:r>
              <w:rPr>
                <w:i/>
                <w:sz w:val="20"/>
                <w:szCs w:val="20"/>
              </w:rPr>
              <w:t>t</w:t>
            </w:r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banor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prekur nga përmbytjet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Numri i banor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prekur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  <w:r w:rsidRPr="001A4B6C">
              <w:rPr>
                <w:i/>
                <w:sz w:val="20"/>
                <w:szCs w:val="20"/>
              </w:rPr>
              <w:t>000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  <w:r w:rsidRPr="001A4B6C">
              <w:rPr>
                <w:i/>
                <w:sz w:val="20"/>
                <w:szCs w:val="20"/>
              </w:rPr>
              <w:t>000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  <w:r w:rsidRPr="001A4B6C">
              <w:rPr>
                <w:i/>
                <w:sz w:val="20"/>
                <w:szCs w:val="20"/>
              </w:rPr>
              <w:t>000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6000</w:t>
            </w:r>
          </w:p>
        </w:tc>
      </w:tr>
      <w:tr w:rsidR="00E7271A" w:rsidRPr="001A4B6C" w:rsidTr="00E7271A">
        <w:trPr>
          <w:trHeight w:val="56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11.2 - Reduktimi i numri</w:t>
            </w:r>
            <w:r>
              <w:rPr>
                <w:i/>
                <w:sz w:val="20"/>
                <w:szCs w:val="20"/>
              </w:rPr>
              <w:t>t</w:t>
            </w:r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banesave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prekur</w:t>
            </w:r>
            <w:r>
              <w:rPr>
                <w:i/>
                <w:sz w:val="20"/>
                <w:szCs w:val="20"/>
              </w:rPr>
              <w:t>a</w:t>
            </w:r>
            <w:r w:rsidRPr="001A4B6C">
              <w:rPr>
                <w:i/>
                <w:sz w:val="20"/>
                <w:szCs w:val="20"/>
              </w:rPr>
              <w:t xml:space="preserve"> nga përmbytjet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Numri i banesave te prekura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Pr="001A4B6C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700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400</w:t>
            </w:r>
          </w:p>
        </w:tc>
      </w:tr>
      <w:tr w:rsidR="00E7271A" w:rsidRPr="001A4B6C" w:rsidTr="00E7271A">
        <w:trPr>
          <w:trHeight w:val="56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11.3 - Reduktimi i sipërfaqeve bujqësore te prekur nga përmbytjet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sipërfaqja e tokave bujq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>sore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prekura</w:t>
            </w:r>
          </w:p>
        </w:tc>
        <w:tc>
          <w:tcPr>
            <w:tcW w:w="851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Pr="001A4B6C">
              <w:rPr>
                <w:i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Pr="001A4B6C">
              <w:rPr>
                <w:i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Pr="001A4B6C">
              <w:rPr>
                <w:i/>
                <w:sz w:val="20"/>
                <w:szCs w:val="20"/>
              </w:rPr>
              <w:t>000</w:t>
            </w:r>
          </w:p>
        </w:tc>
        <w:tc>
          <w:tcPr>
            <w:tcW w:w="851" w:type="dxa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3600</w:t>
            </w:r>
          </w:p>
        </w:tc>
      </w:tr>
      <w:tr w:rsidR="00E7271A" w:rsidRPr="001A4B6C" w:rsidTr="00E7271A">
        <w:trPr>
          <w:trHeight w:val="56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 xml:space="preserve">11.4 –Përqindja  e volumit të ujit të mbetur në zonat e </w:t>
            </w:r>
            <w:proofErr w:type="spellStart"/>
            <w:r w:rsidRPr="00DC065B">
              <w:rPr>
                <w:i/>
                <w:sz w:val="20"/>
                <w:szCs w:val="20"/>
              </w:rPr>
              <w:t>evakuara</w:t>
            </w:r>
            <w:proofErr w:type="spellEnd"/>
            <w:r w:rsidRPr="00DC065B">
              <w:rPr>
                <w:i/>
                <w:sz w:val="20"/>
                <w:szCs w:val="20"/>
              </w:rPr>
              <w:t xml:space="preserve"> nga përmbytja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% 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</w:tr>
      <w:tr w:rsidR="00E7271A" w:rsidRPr="0098798B" w:rsidTr="00E7271A">
        <w:trPr>
          <w:trHeight w:val="186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852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Përmirësimi i sigurisë së digave t</w:t>
            </w:r>
            <w:r>
              <w:rPr>
                <w:b/>
                <w:i/>
                <w:sz w:val="20"/>
                <w:szCs w:val="20"/>
              </w:rPr>
              <w:t>ë</w:t>
            </w:r>
            <w:r w:rsidRPr="001A4B6C">
              <w:rPr>
                <w:b/>
                <w:i/>
                <w:sz w:val="20"/>
                <w:szCs w:val="20"/>
              </w:rPr>
              <w:t xml:space="preserve"> nevojshëm për ujitje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5D499F" w:rsidTr="00E7271A">
        <w:trPr>
          <w:trHeight w:val="186"/>
        </w:trPr>
        <w:tc>
          <w:tcPr>
            <w:tcW w:w="543" w:type="dxa"/>
            <w:shd w:val="clear" w:color="auto" w:fill="auto"/>
            <w:noWrap/>
          </w:tcPr>
          <w:p w:rsidR="00E7271A" w:rsidRPr="005D499F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</w:tcPr>
          <w:p w:rsidR="00E7271A" w:rsidRPr="005D499F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12.1 -  Num</w:t>
            </w:r>
            <w:r>
              <w:rPr>
                <w:i/>
                <w:sz w:val="20"/>
                <w:szCs w:val="20"/>
              </w:rPr>
              <w:t xml:space="preserve">ër digash në gjendje të </w:t>
            </w:r>
            <w:proofErr w:type="spellStart"/>
            <w:r>
              <w:rPr>
                <w:i/>
                <w:sz w:val="20"/>
                <w:szCs w:val="20"/>
              </w:rPr>
              <w:t>sigurtë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7271A" w:rsidRPr="005D499F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Numër digash</w:t>
            </w:r>
          </w:p>
        </w:tc>
        <w:tc>
          <w:tcPr>
            <w:tcW w:w="851" w:type="dxa"/>
            <w:shd w:val="clear" w:color="auto" w:fill="auto"/>
          </w:tcPr>
          <w:p w:rsidR="00E7271A" w:rsidRPr="005D499F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E7271A" w:rsidRPr="005D499F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auto"/>
          </w:tcPr>
          <w:p w:rsidR="00E7271A" w:rsidRPr="005D499F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540</w:t>
            </w:r>
          </w:p>
        </w:tc>
        <w:tc>
          <w:tcPr>
            <w:tcW w:w="851" w:type="dxa"/>
            <w:shd w:val="clear" w:color="auto" w:fill="auto"/>
          </w:tcPr>
          <w:p w:rsidR="00E7271A" w:rsidRPr="005D499F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540</w:t>
            </w:r>
          </w:p>
        </w:tc>
      </w:tr>
      <w:tr w:rsidR="00E7271A" w:rsidRPr="005D499F" w:rsidTr="00E7271A">
        <w:trPr>
          <w:trHeight w:val="186"/>
        </w:trPr>
        <w:tc>
          <w:tcPr>
            <w:tcW w:w="543" w:type="dxa"/>
            <w:shd w:val="clear" w:color="auto" w:fill="auto"/>
            <w:noWrap/>
          </w:tcPr>
          <w:p w:rsidR="00E7271A" w:rsidRPr="005D499F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 xml:space="preserve">12.2 – </w:t>
            </w:r>
            <w:proofErr w:type="spellStart"/>
            <w:r w:rsidRPr="00DC065B">
              <w:rPr>
                <w:i/>
                <w:sz w:val="20"/>
                <w:szCs w:val="20"/>
              </w:rPr>
              <w:t>Disponueshmëri</w:t>
            </w:r>
            <w:r>
              <w:rPr>
                <w:i/>
                <w:sz w:val="20"/>
                <w:szCs w:val="20"/>
              </w:rPr>
              <w:t>a</w:t>
            </w:r>
            <w:proofErr w:type="spellEnd"/>
            <w:r>
              <w:rPr>
                <w:i/>
                <w:sz w:val="20"/>
                <w:szCs w:val="20"/>
              </w:rPr>
              <w:t xml:space="preserve"> e ujit në raport me kërkesat </w:t>
            </w:r>
          </w:p>
        </w:tc>
        <w:tc>
          <w:tcPr>
            <w:tcW w:w="1985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m3 ujë </w:t>
            </w:r>
          </w:p>
        </w:tc>
        <w:tc>
          <w:tcPr>
            <w:tcW w:w="851" w:type="dxa"/>
            <w:shd w:val="clear" w:color="auto" w:fill="auto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xx</w:t>
            </w:r>
            <w:proofErr w:type="spellEnd"/>
          </w:p>
        </w:tc>
      </w:tr>
      <w:tr w:rsidR="00E7271A" w:rsidRPr="005D499F" w:rsidTr="00E7271A">
        <w:trPr>
          <w:trHeight w:val="186"/>
        </w:trPr>
        <w:tc>
          <w:tcPr>
            <w:tcW w:w="543" w:type="dxa"/>
            <w:shd w:val="clear" w:color="auto" w:fill="auto"/>
            <w:noWrap/>
          </w:tcPr>
          <w:p w:rsidR="00E7271A" w:rsidRPr="005D499F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12.3 – Shkalla në të cilën janë h</w:t>
            </w:r>
            <w:r>
              <w:rPr>
                <w:i/>
                <w:sz w:val="20"/>
                <w:szCs w:val="20"/>
              </w:rPr>
              <w:t xml:space="preserve">equr aluvionet nga rezervuarët </w:t>
            </w:r>
          </w:p>
        </w:tc>
        <w:tc>
          <w:tcPr>
            <w:tcW w:w="1985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m3</w:t>
            </w:r>
          </w:p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sasi aluvionesh</w:t>
            </w:r>
          </w:p>
        </w:tc>
        <w:tc>
          <w:tcPr>
            <w:tcW w:w="851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5D499F" w:rsidTr="00E7271A">
        <w:trPr>
          <w:trHeight w:val="186"/>
        </w:trPr>
        <w:tc>
          <w:tcPr>
            <w:tcW w:w="543" w:type="dxa"/>
            <w:shd w:val="clear" w:color="auto" w:fill="auto"/>
            <w:noWrap/>
          </w:tcPr>
          <w:p w:rsidR="00E7271A" w:rsidRPr="005D499F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 xml:space="preserve">12.4 – </w:t>
            </w:r>
            <w:proofErr w:type="spellStart"/>
            <w:r w:rsidRPr="00DC065B">
              <w:rPr>
                <w:i/>
                <w:sz w:val="20"/>
                <w:szCs w:val="20"/>
              </w:rPr>
              <w:t>Frekukenca</w:t>
            </w:r>
            <w:proofErr w:type="spellEnd"/>
            <w:r w:rsidRPr="00DC065B">
              <w:rPr>
                <w:i/>
                <w:sz w:val="20"/>
                <w:szCs w:val="20"/>
              </w:rPr>
              <w:t xml:space="preserve"> e vrojtimeve të gabimeve në sigurinë e digave</w:t>
            </w:r>
          </w:p>
        </w:tc>
        <w:tc>
          <w:tcPr>
            <w:tcW w:w="1985" w:type="dxa"/>
            <w:shd w:val="clear" w:color="auto" w:fill="auto"/>
          </w:tcPr>
          <w:p w:rsidR="00E7271A" w:rsidRPr="00DC065B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DC065B">
              <w:rPr>
                <w:i/>
                <w:sz w:val="20"/>
                <w:szCs w:val="20"/>
              </w:rPr>
              <w:t>numër kontrollesh</w:t>
            </w:r>
          </w:p>
        </w:tc>
        <w:tc>
          <w:tcPr>
            <w:tcW w:w="851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271A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98798B" w:rsidTr="00E7271A">
        <w:trPr>
          <w:trHeight w:val="422"/>
        </w:trPr>
        <w:tc>
          <w:tcPr>
            <w:tcW w:w="543" w:type="dxa"/>
            <w:shd w:val="clear" w:color="auto" w:fill="F0BE4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852" w:type="dxa"/>
            <w:shd w:val="clear" w:color="auto" w:fill="F0BE4A"/>
            <w:hideMark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1A4B6C">
              <w:rPr>
                <w:b/>
                <w:i/>
                <w:sz w:val="20"/>
                <w:szCs w:val="20"/>
              </w:rPr>
              <w:t>Ruajtja dhe reduktimi i shkal</w:t>
            </w:r>
            <w:r>
              <w:rPr>
                <w:b/>
                <w:i/>
                <w:sz w:val="20"/>
                <w:szCs w:val="20"/>
              </w:rPr>
              <w:t>lë</w:t>
            </w:r>
            <w:r w:rsidRPr="001A4B6C">
              <w:rPr>
                <w:b/>
                <w:i/>
                <w:sz w:val="20"/>
                <w:szCs w:val="20"/>
              </w:rPr>
              <w:t>s s</w:t>
            </w:r>
            <w:r>
              <w:rPr>
                <w:b/>
                <w:i/>
                <w:sz w:val="20"/>
                <w:szCs w:val="20"/>
              </w:rPr>
              <w:t>ë</w:t>
            </w:r>
            <w:r w:rsidRPr="001A4B6C">
              <w:rPr>
                <w:b/>
                <w:i/>
                <w:sz w:val="20"/>
                <w:szCs w:val="20"/>
              </w:rPr>
              <w:t xml:space="preserve"> erozionit</w:t>
            </w:r>
          </w:p>
        </w:tc>
        <w:tc>
          <w:tcPr>
            <w:tcW w:w="1985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ind w:left="720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0BE4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7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bCs/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13.1 - Shkalla e erozionit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</w:p>
        </w:tc>
      </w:tr>
      <w:tr w:rsidR="00E7271A" w:rsidRPr="001A4B6C" w:rsidTr="00E7271A">
        <w:trPr>
          <w:trHeight w:val="70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ind w:left="483"/>
              <w:rPr>
                <w:bCs/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13.1.a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- Zonat pak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rrezikuara (20% e territorit)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t/ha/vit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4.5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2.5</w:t>
            </w:r>
          </w:p>
        </w:tc>
      </w:tr>
      <w:tr w:rsidR="00E7271A" w:rsidRPr="001A4B6C" w:rsidTr="00E7271A">
        <w:trPr>
          <w:trHeight w:val="119"/>
        </w:trPr>
        <w:tc>
          <w:tcPr>
            <w:tcW w:w="543" w:type="dxa"/>
            <w:noWrap/>
          </w:tcPr>
          <w:p w:rsidR="00E7271A" w:rsidRPr="001A4B6C" w:rsidRDefault="00E7271A" w:rsidP="00E7271A">
            <w:pPr>
              <w:spacing w:before="0" w:after="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52" w:type="dxa"/>
          </w:tcPr>
          <w:p w:rsidR="00E7271A" w:rsidRPr="001A4B6C" w:rsidRDefault="00E7271A" w:rsidP="00E7271A">
            <w:pPr>
              <w:spacing w:before="0" w:after="0" w:line="240" w:lineRule="auto"/>
              <w:ind w:left="483"/>
              <w:rPr>
                <w:bCs/>
                <w:i/>
                <w:sz w:val="20"/>
                <w:szCs w:val="20"/>
              </w:rPr>
            </w:pPr>
            <w:proofErr w:type="spellStart"/>
            <w:r w:rsidRPr="001A4B6C">
              <w:rPr>
                <w:i/>
                <w:sz w:val="20"/>
                <w:szCs w:val="20"/>
              </w:rPr>
              <w:t>13.1.b</w:t>
            </w:r>
            <w:proofErr w:type="spellEnd"/>
            <w:r w:rsidRPr="001A4B6C">
              <w:rPr>
                <w:i/>
                <w:sz w:val="20"/>
                <w:szCs w:val="20"/>
              </w:rPr>
              <w:t xml:space="preserve"> - Zonat shum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ë</w:t>
            </w:r>
            <w:r w:rsidRPr="001A4B6C">
              <w:rPr>
                <w:i/>
                <w:sz w:val="20"/>
                <w:szCs w:val="20"/>
              </w:rPr>
              <w:t xml:space="preserve"> rrezikuara (70% e territorit)</w:t>
            </w:r>
          </w:p>
        </w:tc>
        <w:tc>
          <w:tcPr>
            <w:tcW w:w="1985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t/ha/vit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 w:rsidRPr="001A4B6C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E7271A" w:rsidRPr="001A4B6C" w:rsidRDefault="00E7271A" w:rsidP="00E7271A">
            <w:pPr>
              <w:spacing w:before="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</w:tr>
    </w:tbl>
    <w:p w:rsidR="00494314" w:rsidRDefault="00494314"/>
    <w:sectPr w:rsidR="004943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CE" w:rsidRDefault="00A417CE" w:rsidP="00985D79">
      <w:pPr>
        <w:spacing w:before="0" w:after="0" w:line="240" w:lineRule="auto"/>
      </w:pPr>
      <w:r>
        <w:separator/>
      </w:r>
    </w:p>
  </w:endnote>
  <w:endnote w:type="continuationSeparator" w:id="0">
    <w:p w:rsidR="00A417CE" w:rsidRDefault="00A417CE" w:rsidP="00985D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timum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CE" w:rsidRDefault="00A417CE" w:rsidP="00985D79">
      <w:pPr>
        <w:spacing w:before="0" w:after="0" w:line="240" w:lineRule="auto"/>
      </w:pPr>
      <w:r>
        <w:separator/>
      </w:r>
    </w:p>
  </w:footnote>
  <w:footnote w:type="continuationSeparator" w:id="0">
    <w:p w:rsidR="00A417CE" w:rsidRDefault="00A417CE" w:rsidP="00985D79">
      <w:pPr>
        <w:spacing w:before="0" w:after="0" w:line="240" w:lineRule="auto"/>
      </w:pPr>
      <w:r>
        <w:continuationSeparator/>
      </w:r>
    </w:p>
  </w:footnote>
  <w:footnote w:id="1">
    <w:p w:rsidR="00E7271A" w:rsidRPr="00205E3B" w:rsidRDefault="00E7271A" w:rsidP="00E7271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2" w:rsidRPr="00640AB2" w:rsidRDefault="00640AB2">
    <w:pPr>
      <w:pStyle w:val="Header"/>
      <w:rPr>
        <w:b/>
      </w:rPr>
    </w:pPr>
    <w:proofErr w:type="spellStart"/>
    <w:r w:rsidRPr="00640AB2">
      <w:rPr>
        <w:b/>
      </w:rPr>
      <w:t>TEBELA</w:t>
    </w:r>
    <w:proofErr w:type="spellEnd"/>
    <w:r w:rsidRPr="00640AB2">
      <w:rPr>
        <w:b/>
      </w:rPr>
      <w:t xml:space="preserve"> E </w:t>
    </w:r>
    <w:proofErr w:type="spellStart"/>
    <w:r w:rsidRPr="00640AB2">
      <w:rPr>
        <w:b/>
      </w:rPr>
      <w:t>INDIKATOREVE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4AD0"/>
    <w:multiLevelType w:val="hybridMultilevel"/>
    <w:tmpl w:val="94CAA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2864"/>
    <w:multiLevelType w:val="hybridMultilevel"/>
    <w:tmpl w:val="13283674"/>
    <w:lvl w:ilvl="0" w:tplc="6A56D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C7EDC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952FB"/>
    <w:multiLevelType w:val="hybridMultilevel"/>
    <w:tmpl w:val="815665C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93374"/>
    <w:multiLevelType w:val="hybridMultilevel"/>
    <w:tmpl w:val="2D743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16C76"/>
    <w:multiLevelType w:val="hybridMultilevel"/>
    <w:tmpl w:val="6066B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CA3189"/>
    <w:multiLevelType w:val="hybridMultilevel"/>
    <w:tmpl w:val="34620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C81D21"/>
    <w:multiLevelType w:val="hybridMultilevel"/>
    <w:tmpl w:val="5132448C"/>
    <w:lvl w:ilvl="0" w:tplc="2932C64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091492"/>
    <w:multiLevelType w:val="hybridMultilevel"/>
    <w:tmpl w:val="C55C1102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64806"/>
    <w:multiLevelType w:val="hybridMultilevel"/>
    <w:tmpl w:val="C19CFDDC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36229"/>
    <w:multiLevelType w:val="hybridMultilevel"/>
    <w:tmpl w:val="168C6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9E0EB6"/>
    <w:multiLevelType w:val="hybridMultilevel"/>
    <w:tmpl w:val="DAAA4A48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E0F7A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1794D2D4">
      <w:start w:val="1"/>
      <w:numFmt w:val="decimal"/>
      <w:lvlText w:val="%3."/>
      <w:lvlJc w:val="left"/>
      <w:pPr>
        <w:ind w:left="2340" w:hanging="720"/>
      </w:pPr>
      <w:rPr>
        <w:rFonts w:hint="default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0038D7"/>
    <w:multiLevelType w:val="hybridMultilevel"/>
    <w:tmpl w:val="2E947094"/>
    <w:lvl w:ilvl="0" w:tplc="063C66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6F6E"/>
    <w:multiLevelType w:val="hybridMultilevel"/>
    <w:tmpl w:val="5B4AC0F2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441E04"/>
    <w:multiLevelType w:val="hybridMultilevel"/>
    <w:tmpl w:val="075250E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A064C"/>
    <w:multiLevelType w:val="hybridMultilevel"/>
    <w:tmpl w:val="C02AA650"/>
    <w:lvl w:ilvl="0" w:tplc="4F365D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76AE1"/>
    <w:multiLevelType w:val="hybridMultilevel"/>
    <w:tmpl w:val="EB4EC0BC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B90F6A"/>
    <w:multiLevelType w:val="hybridMultilevel"/>
    <w:tmpl w:val="325C6048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A97C92"/>
    <w:multiLevelType w:val="hybridMultilevel"/>
    <w:tmpl w:val="0D887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1A53EA"/>
    <w:multiLevelType w:val="hybridMultilevel"/>
    <w:tmpl w:val="C74E80A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306936"/>
    <w:multiLevelType w:val="hybridMultilevel"/>
    <w:tmpl w:val="36E0B5BC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693000"/>
    <w:multiLevelType w:val="hybridMultilevel"/>
    <w:tmpl w:val="5EF08C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5C247B"/>
    <w:multiLevelType w:val="hybridMultilevel"/>
    <w:tmpl w:val="9198DE82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0C0E99"/>
    <w:multiLevelType w:val="hybridMultilevel"/>
    <w:tmpl w:val="7B887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FD40F5"/>
    <w:multiLevelType w:val="hybridMultilevel"/>
    <w:tmpl w:val="134807E6"/>
    <w:lvl w:ilvl="0" w:tplc="61266788">
      <w:start w:val="1"/>
      <w:numFmt w:val="bullet"/>
      <w:pStyle w:val="BodyTex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520C73"/>
    <w:multiLevelType w:val="multilevel"/>
    <w:tmpl w:val="38464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447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BB473D0"/>
    <w:multiLevelType w:val="multilevel"/>
    <w:tmpl w:val="FC4471A6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715D0A"/>
    <w:multiLevelType w:val="multilevel"/>
    <w:tmpl w:val="3664EC30"/>
    <w:lvl w:ilvl="0">
      <w:start w:val="1"/>
      <w:numFmt w:val="upperLetter"/>
      <w:lvlText w:val="%1."/>
      <w:lvlJc w:val="left"/>
      <w:pPr>
        <w:ind w:left="633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468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50E9490D"/>
    <w:multiLevelType w:val="multilevel"/>
    <w:tmpl w:val="71FC2B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B959AE"/>
    <w:multiLevelType w:val="multilevel"/>
    <w:tmpl w:val="A07C66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953300"/>
    <w:multiLevelType w:val="hybridMultilevel"/>
    <w:tmpl w:val="131A5338"/>
    <w:lvl w:ilvl="0" w:tplc="40B27AA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5874B2"/>
    <w:multiLevelType w:val="hybridMultilevel"/>
    <w:tmpl w:val="2570C62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A26C7"/>
    <w:multiLevelType w:val="hybridMultilevel"/>
    <w:tmpl w:val="940C240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6A060A"/>
    <w:multiLevelType w:val="hybridMultilevel"/>
    <w:tmpl w:val="84D671D2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8B72BC"/>
    <w:multiLevelType w:val="hybridMultilevel"/>
    <w:tmpl w:val="1BE2068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680FCD"/>
    <w:multiLevelType w:val="hybridMultilevel"/>
    <w:tmpl w:val="9A6802A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70067"/>
    <w:multiLevelType w:val="hybridMultilevel"/>
    <w:tmpl w:val="6032C16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31026B"/>
    <w:multiLevelType w:val="hybridMultilevel"/>
    <w:tmpl w:val="ACC6D62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7BF5A99"/>
    <w:multiLevelType w:val="hybridMultilevel"/>
    <w:tmpl w:val="BD2CF794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C81FD3"/>
    <w:multiLevelType w:val="multilevel"/>
    <w:tmpl w:val="4748F1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39" w15:restartNumberingAfterBreak="0">
    <w:nsid w:val="6A714792"/>
    <w:multiLevelType w:val="hybridMultilevel"/>
    <w:tmpl w:val="DCCAD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EB665F"/>
    <w:multiLevelType w:val="hybridMultilevel"/>
    <w:tmpl w:val="492C72A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1401F"/>
    <w:multiLevelType w:val="multilevel"/>
    <w:tmpl w:val="C9D21942"/>
    <w:lvl w:ilvl="0">
      <w:start w:val="1"/>
      <w:numFmt w:val="upperLetter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468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2" w15:restartNumberingAfterBreak="0">
    <w:nsid w:val="7040125B"/>
    <w:multiLevelType w:val="hybridMultilevel"/>
    <w:tmpl w:val="B8BCBA1C"/>
    <w:lvl w:ilvl="0" w:tplc="7C100D0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01349"/>
    <w:multiLevelType w:val="hybridMultilevel"/>
    <w:tmpl w:val="F44E1FAA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517F66"/>
    <w:multiLevelType w:val="hybridMultilevel"/>
    <w:tmpl w:val="F2927F38"/>
    <w:lvl w:ilvl="0" w:tplc="B59EDF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B4600"/>
    <w:multiLevelType w:val="hybridMultilevel"/>
    <w:tmpl w:val="55AAD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4C7A41"/>
    <w:multiLevelType w:val="hybridMultilevel"/>
    <w:tmpl w:val="E6C80BF8"/>
    <w:lvl w:ilvl="0" w:tplc="40B27AA8">
      <w:start w:val="2"/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7" w15:restartNumberingAfterBreak="0">
    <w:nsid w:val="799F27E5"/>
    <w:multiLevelType w:val="multilevel"/>
    <w:tmpl w:val="490CDF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A584E6F"/>
    <w:multiLevelType w:val="hybridMultilevel"/>
    <w:tmpl w:val="4E2A233E"/>
    <w:lvl w:ilvl="0" w:tplc="0D9A2B1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B4CC7"/>
    <w:multiLevelType w:val="hybridMultilevel"/>
    <w:tmpl w:val="841489BA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4"/>
  </w:num>
  <w:num w:numId="4">
    <w:abstractNumId w:val="29"/>
  </w:num>
  <w:num w:numId="5">
    <w:abstractNumId w:val="40"/>
  </w:num>
  <w:num w:numId="6">
    <w:abstractNumId w:val="13"/>
  </w:num>
  <w:num w:numId="7">
    <w:abstractNumId w:val="44"/>
  </w:num>
  <w:num w:numId="8">
    <w:abstractNumId w:val="26"/>
  </w:num>
  <w:num w:numId="9">
    <w:abstractNumId w:val="32"/>
  </w:num>
  <w:num w:numId="10">
    <w:abstractNumId w:val="10"/>
  </w:num>
  <w:num w:numId="11">
    <w:abstractNumId w:val="28"/>
  </w:num>
  <w:num w:numId="12">
    <w:abstractNumId w:val="39"/>
  </w:num>
  <w:num w:numId="13">
    <w:abstractNumId w:val="9"/>
  </w:num>
  <w:num w:numId="14">
    <w:abstractNumId w:val="1"/>
  </w:num>
  <w:num w:numId="15">
    <w:abstractNumId w:val="14"/>
  </w:num>
  <w:num w:numId="16">
    <w:abstractNumId w:val="34"/>
  </w:num>
  <w:num w:numId="17">
    <w:abstractNumId w:val="22"/>
  </w:num>
  <w:num w:numId="18">
    <w:abstractNumId w:val="6"/>
  </w:num>
  <w:num w:numId="19">
    <w:abstractNumId w:val="15"/>
  </w:num>
  <w:num w:numId="20">
    <w:abstractNumId w:val="17"/>
  </w:num>
  <w:num w:numId="21">
    <w:abstractNumId w:val="18"/>
  </w:num>
  <w:num w:numId="22">
    <w:abstractNumId w:val="36"/>
  </w:num>
  <w:num w:numId="23">
    <w:abstractNumId w:val="11"/>
  </w:num>
  <w:num w:numId="24">
    <w:abstractNumId w:val="42"/>
  </w:num>
  <w:num w:numId="25">
    <w:abstractNumId w:val="31"/>
  </w:num>
  <w:num w:numId="26">
    <w:abstractNumId w:val="41"/>
  </w:num>
  <w:num w:numId="27">
    <w:abstractNumId w:val="48"/>
  </w:num>
  <w:num w:numId="28">
    <w:abstractNumId w:val="45"/>
  </w:num>
  <w:num w:numId="29">
    <w:abstractNumId w:val="3"/>
  </w:num>
  <w:num w:numId="30">
    <w:abstractNumId w:val="16"/>
  </w:num>
  <w:num w:numId="31">
    <w:abstractNumId w:val="2"/>
  </w:num>
  <w:num w:numId="32">
    <w:abstractNumId w:val="35"/>
  </w:num>
  <w:num w:numId="33">
    <w:abstractNumId w:val="21"/>
  </w:num>
  <w:num w:numId="34">
    <w:abstractNumId w:val="37"/>
  </w:num>
  <w:num w:numId="35">
    <w:abstractNumId w:val="19"/>
  </w:num>
  <w:num w:numId="36">
    <w:abstractNumId w:val="20"/>
  </w:num>
  <w:num w:numId="37">
    <w:abstractNumId w:val="7"/>
  </w:num>
  <w:num w:numId="38">
    <w:abstractNumId w:val="43"/>
  </w:num>
  <w:num w:numId="39">
    <w:abstractNumId w:val="46"/>
  </w:num>
  <w:num w:numId="40">
    <w:abstractNumId w:val="49"/>
  </w:num>
  <w:num w:numId="41">
    <w:abstractNumId w:val="33"/>
  </w:num>
  <w:num w:numId="42">
    <w:abstractNumId w:val="38"/>
  </w:num>
  <w:num w:numId="43">
    <w:abstractNumId w:val="27"/>
  </w:num>
  <w:num w:numId="44">
    <w:abstractNumId w:val="30"/>
  </w:num>
  <w:num w:numId="45">
    <w:abstractNumId w:val="12"/>
  </w:num>
  <w:num w:numId="46">
    <w:abstractNumId w:val="5"/>
  </w:num>
  <w:num w:numId="47">
    <w:abstractNumId w:val="0"/>
  </w:num>
  <w:num w:numId="48">
    <w:abstractNumId w:val="4"/>
  </w:num>
  <w:num w:numId="49">
    <w:abstractNumId w:val="8"/>
  </w:num>
  <w:num w:numId="50">
    <w:abstractNumId w:val="4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5C"/>
    <w:rsid w:val="00494314"/>
    <w:rsid w:val="00640AB2"/>
    <w:rsid w:val="00982A2B"/>
    <w:rsid w:val="00985D79"/>
    <w:rsid w:val="009A195C"/>
    <w:rsid w:val="00A417CE"/>
    <w:rsid w:val="00E7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0C391-D211-4A7E-BCDF-F0D311E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D79"/>
    <w:pPr>
      <w:spacing w:before="100" w:after="20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5D79"/>
    <w:pPr>
      <w:pBdr>
        <w:top w:val="single" w:sz="18" w:space="1" w:color="4FB3B3"/>
        <w:bottom w:val="single" w:sz="18" w:space="1" w:color="4FB3B3"/>
      </w:pBdr>
      <w:outlineLvl w:val="0"/>
    </w:pPr>
    <w:rPr>
      <w:b/>
      <w:sz w:val="32"/>
      <w:szCs w:val="32"/>
      <w:shd w:val="clear" w:color="auto" w:fill="FFFFFF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85D79"/>
    <w:pPr>
      <w:numPr>
        <w:ilvl w:val="1"/>
        <w:numId w:val="3"/>
      </w:numPr>
      <w:spacing w:before="240" w:line="259" w:lineRule="auto"/>
      <w:ind w:left="450" w:hanging="431"/>
      <w:contextualSpacing w:val="0"/>
      <w:outlineLvl w:val="1"/>
    </w:pPr>
    <w:rPr>
      <w:b/>
      <w:lang w:val="de-D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85D79"/>
    <w:pPr>
      <w:numPr>
        <w:ilvl w:val="2"/>
        <w:numId w:val="3"/>
      </w:numPr>
      <w:spacing w:before="240" w:after="240" w:line="259" w:lineRule="auto"/>
      <w:ind w:left="810" w:hanging="806"/>
      <w:contextualSpacing w:val="0"/>
      <w:outlineLvl w:val="2"/>
    </w:pPr>
    <w:rPr>
      <w:i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85D79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985D79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5D7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D7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D7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D7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5D79"/>
    <w:rPr>
      <w:rFonts w:ascii="Times New Roman" w:eastAsiaTheme="minorEastAsia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5D79"/>
    <w:rPr>
      <w:rFonts w:ascii="Times New Roman" w:eastAsiaTheme="minorEastAsia" w:hAnsi="Times New Roman" w:cs="Times New Roman"/>
      <w:b/>
      <w:sz w:val="24"/>
      <w:szCs w:val="24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985D79"/>
    <w:rPr>
      <w:rFonts w:ascii="Times New Roman" w:eastAsiaTheme="minorEastAsia" w:hAnsi="Times New Roman" w:cs="Times New Roman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85D79"/>
    <w:rPr>
      <w:rFonts w:ascii="Times New Roman" w:eastAsiaTheme="minorEastAsia" w:hAnsi="Times New Roman" w:cs="Times New Roman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85D79"/>
    <w:rPr>
      <w:rFonts w:ascii="Times New Roman" w:eastAsiaTheme="minorEastAsia" w:hAnsi="Times New Roman" w:cs="Times New Roman"/>
      <w:i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85D79"/>
    <w:rPr>
      <w:rFonts w:ascii="Times New Roman" w:eastAsiaTheme="minorEastAsia" w:hAnsi="Times New Roman" w:cs="Times New Roman"/>
      <w:caps/>
      <w:color w:val="2E74B5" w:themeColor="accent1" w:themeShade="BF"/>
      <w:spacing w:val="1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D79"/>
    <w:rPr>
      <w:rFonts w:ascii="Times New Roman" w:eastAsiaTheme="minorEastAsia" w:hAnsi="Times New Roman" w:cs="Times New Roman"/>
      <w:caps/>
      <w:color w:val="2E74B5" w:themeColor="accent1" w:themeShade="BF"/>
      <w:spacing w:val="1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D79"/>
    <w:rPr>
      <w:rFonts w:ascii="Times New Roman" w:eastAsiaTheme="minorEastAsia" w:hAnsi="Times New Roman"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D79"/>
    <w:rPr>
      <w:rFonts w:ascii="Times New Roman" w:eastAsiaTheme="minorEastAsia" w:hAnsi="Times New Roman" w:cs="Times New Roman"/>
      <w:i/>
      <w:iCs/>
      <w:caps/>
      <w:spacing w:val="10"/>
      <w:sz w:val="18"/>
      <w:szCs w:val="18"/>
    </w:rPr>
  </w:style>
  <w:style w:type="paragraph" w:styleId="ListParagraph">
    <w:name w:val="List Paragraph"/>
    <w:aliases w:val="Normal 1,List Paragraph (numbered (a)),List Paragraph 1,Akapit z listą BS,Bullets,Forth level,List_Paragraph,Multilevel para_II,List Paragraph1,Bullet1,Main numbered paragraph,NumberedParas,References,Numbered List Paragraph,Dot pt"/>
    <w:basedOn w:val="Normal"/>
    <w:link w:val="ListParagraphChar"/>
    <w:uiPriority w:val="34"/>
    <w:qFormat/>
    <w:rsid w:val="00985D79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Forth level Char,List_Paragraph Char,Multilevel para_II Char,List Paragraph1 Char,Bullet1 Char,Main numbered paragraph Char"/>
    <w:link w:val="ListParagraph"/>
    <w:uiPriority w:val="34"/>
    <w:qFormat/>
    <w:locked/>
    <w:rsid w:val="00985D79"/>
    <w:rPr>
      <w:rFonts w:ascii="Times New Roman" w:eastAsiaTheme="minorEastAsia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85D79"/>
    <w:pPr>
      <w:spacing w:after="120" w:line="240" w:lineRule="auto"/>
      <w:ind w:firstLine="720"/>
    </w:pPr>
    <w:rPr>
      <w:rFonts w:eastAsia="Times New Roman"/>
    </w:rPr>
  </w:style>
  <w:style w:type="character" w:customStyle="1" w:styleId="hps">
    <w:name w:val="hps"/>
    <w:basedOn w:val="DefaultParagraphFont"/>
    <w:rsid w:val="00985D79"/>
  </w:style>
  <w:style w:type="character" w:styleId="CommentReference">
    <w:name w:val="annotation reference"/>
    <w:basedOn w:val="DefaultParagraphFont"/>
    <w:uiPriority w:val="99"/>
    <w:unhideWhenUsed/>
    <w:rsid w:val="0098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D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85D7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D79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79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aliases w:val="single space,footnote text,fn,FOOTNOTES,Fußnotentext Char,ADB,Footnote text,ft,Footnote Text Char2 Char,Footnote Text Char1 Char Char,Footnote Text Char2 Char Char Char,Footnote Text Char1 Char,Footno,Geneva 9,Boston 10,f,Fo,Font: Geneva 9"/>
    <w:basedOn w:val="Normal"/>
    <w:link w:val="FootnoteTextChar"/>
    <w:uiPriority w:val="99"/>
    <w:unhideWhenUsed/>
    <w:qFormat/>
    <w:rsid w:val="00985D79"/>
    <w:pPr>
      <w:spacing w:after="0" w:line="240" w:lineRule="auto"/>
    </w:p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2 Char Char,Footnote Text Char1 Char Char Char,Footnote Text Char2 Char Char Char Char,f Char"/>
    <w:basedOn w:val="DefaultParagraphFont"/>
    <w:link w:val="FootnoteText"/>
    <w:uiPriority w:val="99"/>
    <w:rsid w:val="00985D79"/>
    <w:rPr>
      <w:rFonts w:ascii="Times New Roman" w:eastAsiaTheme="minorEastAsia" w:hAnsi="Times New Roman" w:cs="Times New Roman"/>
      <w:sz w:val="24"/>
      <w:szCs w:val="24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,referencia nota al pie,Times 10 Point,Exposant 3 Point,note TESI"/>
    <w:basedOn w:val="DefaultParagraphFont"/>
    <w:link w:val="BVIfnrCarCarCarCarChar"/>
    <w:uiPriority w:val="99"/>
    <w:unhideWhenUsed/>
    <w:qFormat/>
    <w:rsid w:val="00985D7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8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D7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D79"/>
    <w:rPr>
      <w:rFonts w:ascii="Times New Roman" w:eastAsiaTheme="minorEastAsia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985D79"/>
  </w:style>
  <w:style w:type="paragraph" w:styleId="TOCHeading">
    <w:name w:val="TOC Heading"/>
    <w:basedOn w:val="Heading1"/>
    <w:next w:val="Normal"/>
    <w:uiPriority w:val="39"/>
    <w:unhideWhenUsed/>
    <w:qFormat/>
    <w:rsid w:val="00985D7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85D79"/>
    <w:pPr>
      <w:tabs>
        <w:tab w:val="right" w:pos="9016"/>
      </w:tabs>
      <w:spacing w:before="0" w:afterLines="20" w:after="48" w:line="240" w:lineRule="auto"/>
      <w:jc w:val="left"/>
    </w:pPr>
    <w:rPr>
      <w:b/>
      <w:bCs/>
      <w:cap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5D7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85D79"/>
    <w:pPr>
      <w:spacing w:before="100"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5D79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85D79"/>
    <w:pPr>
      <w:spacing w:before="0" w:after="0"/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85D79"/>
    <w:pPr>
      <w:spacing w:before="0" w:after="0"/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85D79"/>
    <w:pPr>
      <w:spacing w:before="0" w:after="0"/>
      <w:ind w:left="720"/>
      <w:jc w:val="left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85D79"/>
    <w:pPr>
      <w:spacing w:before="0" w:after="0"/>
      <w:ind w:left="960"/>
      <w:jc w:val="left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85D79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85D79"/>
    <w:pPr>
      <w:spacing w:before="0" w:after="0"/>
      <w:ind w:left="1440"/>
      <w:jc w:val="left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85D79"/>
    <w:pPr>
      <w:spacing w:before="0" w:after="0"/>
      <w:ind w:left="1680"/>
      <w:jc w:val="left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85D79"/>
    <w:pPr>
      <w:spacing w:before="0" w:after="0"/>
      <w:ind w:left="1920"/>
      <w:jc w:val="left"/>
    </w:pPr>
    <w:rPr>
      <w:rFonts w:asciiTheme="minorHAnsi" w:hAnsiTheme="minorHAns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85D79"/>
    <w:pPr>
      <w:spacing w:beforeAutospacing="1" w:after="100" w:afterAutospacing="1" w:line="240" w:lineRule="auto"/>
    </w:pPr>
    <w:rPr>
      <w:rFonts w:eastAsia="Times New Roman"/>
    </w:rPr>
  </w:style>
  <w:style w:type="paragraph" w:customStyle="1" w:styleId="Style3">
    <w:name w:val="Style3"/>
    <w:basedOn w:val="Normal"/>
    <w:link w:val="Style3Char"/>
    <w:rsid w:val="00985D79"/>
    <w:pPr>
      <w:autoSpaceDE w:val="0"/>
      <w:autoSpaceDN w:val="0"/>
      <w:adjustRightInd w:val="0"/>
      <w:spacing w:before="240"/>
      <w:ind w:left="578" w:hanging="578"/>
    </w:pPr>
    <w:rPr>
      <w:rFonts w:ascii="Arial" w:eastAsia="Arial Unicode MS" w:hAnsi="Arial"/>
      <w:b/>
      <w:bCs/>
      <w:smallCaps/>
      <w:lang w:val="en-GB" w:eastAsia="de-DE"/>
    </w:rPr>
  </w:style>
  <w:style w:type="character" w:customStyle="1" w:styleId="Style3Char">
    <w:name w:val="Style3 Char"/>
    <w:link w:val="Style3"/>
    <w:rsid w:val="00985D79"/>
    <w:rPr>
      <w:rFonts w:ascii="Arial" w:eastAsia="Arial Unicode MS" w:hAnsi="Arial" w:cs="Times New Roman"/>
      <w:b/>
      <w:bCs/>
      <w:smallCaps/>
      <w:sz w:val="24"/>
      <w:szCs w:val="24"/>
      <w:lang w:val="en-GB" w:eastAsia="de-DE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985D79"/>
    <w:pPr>
      <w:spacing w:before="60" w:after="60" w:line="264" w:lineRule="auto"/>
      <w:ind w:left="720"/>
    </w:pPr>
    <w:rPr>
      <w:rFonts w:ascii="Calibri" w:eastAsia="MS Mincho" w:hAnsi="Calibri"/>
      <w:lang w:val="en-GB"/>
    </w:rPr>
  </w:style>
  <w:style w:type="character" w:customStyle="1" w:styleId="ColorfulList-Accent1Char">
    <w:name w:val="Colorful List - Accent 1 Char"/>
    <w:link w:val="ColorfulList-Accent11"/>
    <w:uiPriority w:val="34"/>
    <w:rsid w:val="00985D79"/>
    <w:rPr>
      <w:rFonts w:ascii="Calibri" w:eastAsia="MS Mincho" w:hAnsi="Calibri" w:cs="Times New Roman"/>
      <w:sz w:val="24"/>
      <w:szCs w:val="24"/>
      <w:lang w:val="en-GB"/>
    </w:rPr>
  </w:style>
  <w:style w:type="paragraph" w:customStyle="1" w:styleId="yiv3091685109msonormal">
    <w:name w:val="yiv3091685109msonormal"/>
    <w:basedOn w:val="Normal"/>
    <w:rsid w:val="00985D79"/>
    <w:pPr>
      <w:spacing w:beforeAutospacing="1" w:after="100" w:afterAutospacing="1" w:line="240" w:lineRule="auto"/>
    </w:pPr>
  </w:style>
  <w:style w:type="character" w:customStyle="1" w:styleId="Norm1Char">
    <w:name w:val="Norm 1 Char"/>
    <w:link w:val="Norm1"/>
    <w:uiPriority w:val="99"/>
    <w:locked/>
    <w:rsid w:val="00985D79"/>
  </w:style>
  <w:style w:type="paragraph" w:customStyle="1" w:styleId="Norm1">
    <w:name w:val="Norm 1"/>
    <w:basedOn w:val="Normal"/>
    <w:link w:val="Norm1Char"/>
    <w:autoRedefine/>
    <w:uiPriority w:val="99"/>
    <w:rsid w:val="00985D79"/>
    <w:pPr>
      <w:spacing w:after="12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">
    <w:name w:val="Style"/>
    <w:uiPriority w:val="99"/>
    <w:rsid w:val="00985D79"/>
    <w:pPr>
      <w:widowControl w:val="0"/>
      <w:autoSpaceDE w:val="0"/>
      <w:autoSpaceDN w:val="0"/>
      <w:adjustRightInd w:val="0"/>
      <w:spacing w:before="100"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985D79"/>
    <w:pPr>
      <w:autoSpaceDE w:val="0"/>
      <w:autoSpaceDN w:val="0"/>
      <w:adjustRightInd w:val="0"/>
      <w:spacing w:before="100"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5D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5D79"/>
    <w:rPr>
      <w:rFonts w:ascii="Times New Roman" w:eastAsiaTheme="minorEastAsia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85D79"/>
    <w:pPr>
      <w:spacing w:line="240" w:lineRule="auto"/>
      <w:ind w:firstLine="210"/>
    </w:pPr>
    <w:rPr>
      <w:rFonts w:ascii="Arial" w:eastAsia="MS Mincho" w:hAnsi="Arial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85D79"/>
    <w:rPr>
      <w:rFonts w:ascii="Arial" w:eastAsia="MS Mincho" w:hAnsi="Arial" w:cs="Times New Roman"/>
      <w:sz w:val="24"/>
      <w:szCs w:val="24"/>
    </w:rPr>
  </w:style>
  <w:style w:type="character" w:customStyle="1" w:styleId="longtext1">
    <w:name w:val="long_text1"/>
    <w:uiPriority w:val="99"/>
    <w:rsid w:val="00985D79"/>
    <w:rPr>
      <w:rFonts w:cs="Times New Roman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985D79"/>
    <w:pPr>
      <w:spacing w:before="100" w:after="0" w:line="240" w:lineRule="auto"/>
    </w:pPr>
    <w:rPr>
      <w:rFonts w:ascii="Calibri" w:eastAsia="Times New Roman" w:hAnsi="Calibri"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985D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85D79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85D79"/>
    <w:pPr>
      <w:spacing w:before="100"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85D79"/>
  </w:style>
  <w:style w:type="paragraph" w:styleId="EndnoteText">
    <w:name w:val="endnote text"/>
    <w:basedOn w:val="Normal"/>
    <w:link w:val="EndnoteTextChar"/>
    <w:uiPriority w:val="99"/>
    <w:semiHidden/>
    <w:unhideWhenUsed/>
    <w:rsid w:val="00985D7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5D79"/>
    <w:rPr>
      <w:rFonts w:ascii="Times New Roman" w:eastAsiaTheme="minorEastAsia" w:hAnsi="Times New Roman"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985D79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D79"/>
    <w:pPr>
      <w:spacing w:before="240" w:after="240" w:line="240" w:lineRule="auto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D79"/>
    <w:rPr>
      <w:rFonts w:ascii="Times New Roman" w:eastAsiaTheme="minorEastAsia" w:hAnsi="Times New Roman" w:cs="Times New Roman"/>
      <w:color w:val="5B9BD5" w:themeColor="accent1"/>
      <w:sz w:val="24"/>
      <w:szCs w:val="24"/>
    </w:rPr>
  </w:style>
  <w:style w:type="paragraph" w:customStyle="1" w:styleId="BodyText1">
    <w:name w:val="Body Text1"/>
    <w:basedOn w:val="Normal"/>
    <w:autoRedefine/>
    <w:qFormat/>
    <w:rsid w:val="00985D79"/>
    <w:pPr>
      <w:numPr>
        <w:numId w:val="1"/>
      </w:numPr>
      <w:spacing w:before="0" w:after="120" w:line="240" w:lineRule="auto"/>
      <w:ind w:left="357" w:hanging="357"/>
    </w:pPr>
    <w:rPr>
      <w:rFonts w:eastAsiaTheme="minorHAnsi"/>
      <w:shd w:val="clear" w:color="auto" w:fill="FFFFFF"/>
      <w:lang w:eastAsia="sq-AL"/>
    </w:rPr>
  </w:style>
  <w:style w:type="paragraph" w:styleId="Caption">
    <w:name w:val="caption"/>
    <w:basedOn w:val="Normal"/>
    <w:next w:val="Normal"/>
    <w:uiPriority w:val="35"/>
    <w:unhideWhenUsed/>
    <w:qFormat/>
    <w:rsid w:val="00985D79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5D7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5D7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D79"/>
    <w:pPr>
      <w:spacing w:after="0" w:line="240" w:lineRule="auto"/>
    </w:pPr>
    <w:rPr>
      <w:i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985D79"/>
    <w:rPr>
      <w:rFonts w:ascii="Times New Roman" w:eastAsiaTheme="minorEastAsia" w:hAnsi="Times New Roman" w:cs="Times New Roman"/>
      <w:i/>
      <w:sz w:val="16"/>
      <w:szCs w:val="16"/>
    </w:rPr>
  </w:style>
  <w:style w:type="character" w:styleId="Strong">
    <w:name w:val="Strong"/>
    <w:uiPriority w:val="22"/>
    <w:qFormat/>
    <w:rsid w:val="00985D79"/>
    <w:rPr>
      <w:b/>
      <w:bCs/>
    </w:rPr>
  </w:style>
  <w:style w:type="character" w:styleId="Emphasis">
    <w:name w:val="Emphasis"/>
    <w:uiPriority w:val="20"/>
    <w:qFormat/>
    <w:rsid w:val="00985D79"/>
    <w:rPr>
      <w:caps/>
      <w:color w:val="1F4D7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85D7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85D79"/>
    <w:rPr>
      <w:rFonts w:ascii="Times New Roman" w:eastAsiaTheme="minorEastAsia" w:hAnsi="Times New Roman" w:cs="Times New Roman"/>
      <w:i/>
      <w:iCs/>
      <w:sz w:val="24"/>
      <w:szCs w:val="24"/>
    </w:rPr>
  </w:style>
  <w:style w:type="character" w:styleId="SubtleEmphasis">
    <w:name w:val="Subtle Emphasis"/>
    <w:uiPriority w:val="19"/>
    <w:qFormat/>
    <w:rsid w:val="00985D79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985D79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985D79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985D79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985D79"/>
    <w:rPr>
      <w:b/>
      <w:bCs/>
      <w:i/>
      <w:iCs/>
      <w:spacing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5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5D79"/>
    <w:rPr>
      <w:rFonts w:ascii="Courier New" w:eastAsia="Times New Roman" w:hAnsi="Courier New" w:cs="Courier New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5D79"/>
    <w:rPr>
      <w:color w:val="954F72" w:themeColor="followedHyperlink"/>
      <w:u w:val="single"/>
    </w:rPr>
  </w:style>
  <w:style w:type="paragraph" w:customStyle="1" w:styleId="MMTopic1">
    <w:name w:val="MM Topic 1"/>
    <w:basedOn w:val="Heading1"/>
    <w:link w:val="MMTopic1Char"/>
    <w:rsid w:val="00985D79"/>
    <w:pPr>
      <w:keepNext/>
      <w:keepLines/>
      <w:numPr>
        <w:numId w:val="2"/>
      </w:numPr>
      <w:spacing w:before="240" w:line="259" w:lineRule="auto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MMTopic1Char">
    <w:name w:val="MM Topic 1 Char"/>
    <w:basedOn w:val="Heading1Char"/>
    <w:link w:val="MMTopic1"/>
    <w:rsid w:val="00985D79"/>
    <w:rPr>
      <w:rFonts w:asciiTheme="majorHAnsi" w:eastAsiaTheme="majorEastAsia" w:hAnsiTheme="majorHAnsi" w:cstheme="majorBidi"/>
      <w:b/>
      <w:caps/>
      <w:color w:val="2E74B5" w:themeColor="accent1" w:themeShade="BF"/>
      <w:sz w:val="32"/>
      <w:szCs w:val="32"/>
    </w:rPr>
  </w:style>
  <w:style w:type="paragraph" w:customStyle="1" w:styleId="MMTopic2">
    <w:name w:val="MM Topic 2"/>
    <w:basedOn w:val="Heading2"/>
    <w:link w:val="MMTopic2Char"/>
    <w:rsid w:val="00985D79"/>
    <w:pPr>
      <w:keepNext/>
      <w:keepLines/>
      <w:numPr>
        <w:numId w:val="2"/>
      </w:numPr>
      <w:spacing w:before="40"/>
    </w:pPr>
    <w:rPr>
      <w:rFonts w:asciiTheme="majorHAnsi" w:eastAsiaTheme="majorEastAsia" w:hAnsiTheme="majorHAnsi" w:cstheme="majorBidi"/>
      <w:caps/>
      <w:color w:val="2E74B5" w:themeColor="accent1" w:themeShade="BF"/>
      <w:sz w:val="26"/>
      <w:szCs w:val="26"/>
    </w:rPr>
  </w:style>
  <w:style w:type="character" w:customStyle="1" w:styleId="MMTopic2Char">
    <w:name w:val="MM Topic 2 Char"/>
    <w:basedOn w:val="Heading2Char"/>
    <w:link w:val="MMTopic2"/>
    <w:rsid w:val="00985D79"/>
    <w:rPr>
      <w:rFonts w:asciiTheme="majorHAnsi" w:eastAsiaTheme="majorEastAsia" w:hAnsiTheme="majorHAnsi" w:cstheme="majorBidi"/>
      <w:b/>
      <w:caps/>
      <w:color w:val="2E74B5" w:themeColor="accent1" w:themeShade="BF"/>
      <w:sz w:val="26"/>
      <w:szCs w:val="26"/>
      <w:lang w:val="de-DE"/>
    </w:rPr>
  </w:style>
  <w:style w:type="paragraph" w:customStyle="1" w:styleId="MMTopic3">
    <w:name w:val="MM Topic 3"/>
    <w:basedOn w:val="Heading3"/>
    <w:link w:val="MMTopic3Char"/>
    <w:rsid w:val="00985D79"/>
    <w:pPr>
      <w:keepNext/>
      <w:keepLines/>
      <w:numPr>
        <w:numId w:val="2"/>
      </w:numPr>
      <w:spacing w:before="40"/>
    </w:pPr>
    <w:rPr>
      <w:rFonts w:asciiTheme="majorHAnsi" w:eastAsiaTheme="majorEastAsia" w:hAnsiTheme="majorHAnsi" w:cstheme="majorBidi"/>
      <w:caps/>
    </w:rPr>
  </w:style>
  <w:style w:type="character" w:customStyle="1" w:styleId="MMTopic3Char">
    <w:name w:val="MM Topic 3 Char"/>
    <w:basedOn w:val="Heading3Char"/>
    <w:link w:val="MMTopic3"/>
    <w:rsid w:val="00985D79"/>
    <w:rPr>
      <w:rFonts w:asciiTheme="majorHAnsi" w:eastAsiaTheme="majorEastAsia" w:hAnsiTheme="majorHAnsi" w:cstheme="majorBidi"/>
      <w:i/>
      <w:caps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85D79"/>
  </w:style>
  <w:style w:type="paragraph" w:customStyle="1" w:styleId="font5">
    <w:name w:val="font5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/>
      <w:color w:val="000000"/>
      <w:lang w:eastAsia="sq-AL"/>
    </w:rPr>
  </w:style>
  <w:style w:type="paragraph" w:customStyle="1" w:styleId="xl65">
    <w:name w:val="xl6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66">
    <w:name w:val="xl6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67">
    <w:name w:val="xl6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68">
    <w:name w:val="xl6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69">
    <w:name w:val="xl6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70">
    <w:name w:val="xl7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71">
    <w:name w:val="xl7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Autospacing="1" w:after="100" w:afterAutospacing="1" w:line="240" w:lineRule="auto"/>
      <w:textAlignment w:val="top"/>
    </w:pPr>
    <w:rPr>
      <w:rFonts w:eastAsia="Times New Roman"/>
      <w:b/>
      <w:bCs/>
      <w:color w:val="FFFFFF"/>
      <w:lang w:eastAsia="sq-AL"/>
    </w:rPr>
  </w:style>
  <w:style w:type="paragraph" w:customStyle="1" w:styleId="xl72">
    <w:name w:val="xl7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73">
    <w:name w:val="xl7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74">
    <w:name w:val="xl7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75">
    <w:name w:val="xl7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Autospacing="1" w:after="100" w:afterAutospacing="1" w:line="240" w:lineRule="auto"/>
    </w:pPr>
    <w:rPr>
      <w:rFonts w:eastAsia="Times New Roman"/>
      <w:b/>
      <w:bCs/>
      <w:color w:val="FFFFFF"/>
      <w:lang w:eastAsia="sq-AL"/>
    </w:rPr>
  </w:style>
  <w:style w:type="paragraph" w:customStyle="1" w:styleId="xl76">
    <w:name w:val="xl7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77">
    <w:name w:val="xl7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79">
    <w:name w:val="xl7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80">
    <w:name w:val="xl80"/>
    <w:basedOn w:val="Normal"/>
    <w:rsid w:val="00985D79"/>
    <w:pP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81">
    <w:name w:val="xl8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Autospacing="1" w:after="100" w:afterAutospacing="1" w:line="240" w:lineRule="auto"/>
      <w:textAlignment w:val="top"/>
    </w:pPr>
    <w:rPr>
      <w:rFonts w:eastAsia="Times New Roman"/>
      <w:b/>
      <w:bCs/>
      <w:color w:val="FFFFFF"/>
      <w:lang w:eastAsia="sq-AL"/>
    </w:rPr>
  </w:style>
  <w:style w:type="paragraph" w:customStyle="1" w:styleId="xl82">
    <w:name w:val="xl8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lang w:eastAsia="sq-AL"/>
    </w:rPr>
  </w:style>
  <w:style w:type="paragraph" w:customStyle="1" w:styleId="xl83">
    <w:name w:val="xl8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84">
    <w:name w:val="xl8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85">
    <w:name w:val="xl8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86">
    <w:name w:val="xl8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87">
    <w:name w:val="xl8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88">
    <w:name w:val="xl8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</w:pPr>
    <w:rPr>
      <w:rFonts w:eastAsia="Times New Roman"/>
      <w:b/>
      <w:bCs/>
      <w:lang w:eastAsia="sq-AL"/>
    </w:rPr>
  </w:style>
  <w:style w:type="paragraph" w:customStyle="1" w:styleId="xl89">
    <w:name w:val="xl8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Autospacing="1" w:after="100" w:afterAutospacing="1" w:line="240" w:lineRule="auto"/>
      <w:jc w:val="right"/>
    </w:pPr>
    <w:rPr>
      <w:rFonts w:eastAsia="Times New Roman"/>
      <w:b/>
      <w:bCs/>
      <w:lang w:eastAsia="sq-AL"/>
    </w:rPr>
  </w:style>
  <w:style w:type="paragraph" w:customStyle="1" w:styleId="xl90">
    <w:name w:val="xl9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b/>
      <w:bCs/>
      <w:lang w:eastAsia="sq-AL"/>
    </w:rPr>
  </w:style>
  <w:style w:type="paragraph" w:customStyle="1" w:styleId="xl91">
    <w:name w:val="xl9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92">
    <w:name w:val="xl9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Autospacing="1" w:after="100" w:afterAutospacing="1" w:line="240" w:lineRule="auto"/>
      <w:jc w:val="center"/>
    </w:pPr>
    <w:rPr>
      <w:rFonts w:eastAsia="Times New Roman"/>
      <w:b/>
      <w:bCs/>
      <w:color w:val="FFFFFF"/>
      <w:lang w:eastAsia="sq-AL"/>
    </w:rPr>
  </w:style>
  <w:style w:type="paragraph" w:customStyle="1" w:styleId="xl93">
    <w:name w:val="xl9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Autospacing="1" w:after="100" w:afterAutospacing="1" w:line="240" w:lineRule="auto"/>
      <w:textAlignment w:val="center"/>
    </w:pPr>
    <w:rPr>
      <w:rFonts w:eastAsia="Times New Roman"/>
      <w:b/>
      <w:bCs/>
      <w:color w:val="FFFFFF"/>
      <w:lang w:eastAsia="sq-AL"/>
    </w:rPr>
  </w:style>
  <w:style w:type="paragraph" w:customStyle="1" w:styleId="xl94">
    <w:name w:val="xl9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eastAsia="Times New Roman"/>
      <w:b/>
      <w:bCs/>
      <w:lang w:eastAsia="sq-AL"/>
    </w:rPr>
  </w:style>
  <w:style w:type="paragraph" w:customStyle="1" w:styleId="xl95">
    <w:name w:val="xl9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96">
    <w:name w:val="xl9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97">
    <w:name w:val="xl9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98">
    <w:name w:val="xl9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Autospacing="1" w:after="100" w:afterAutospacing="1" w:line="240" w:lineRule="auto"/>
      <w:jc w:val="center"/>
      <w:textAlignment w:val="center"/>
    </w:pPr>
    <w:rPr>
      <w:rFonts w:eastAsia="Times New Roman"/>
      <w:lang w:eastAsia="sq-AL"/>
    </w:rPr>
  </w:style>
  <w:style w:type="paragraph" w:customStyle="1" w:styleId="xl99">
    <w:name w:val="xl9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sq-AL"/>
    </w:rPr>
  </w:style>
  <w:style w:type="paragraph" w:customStyle="1" w:styleId="xl100">
    <w:name w:val="xl10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textAlignment w:val="center"/>
    </w:pPr>
    <w:rPr>
      <w:rFonts w:eastAsia="Times New Roman"/>
      <w:b/>
      <w:bCs/>
      <w:lang w:eastAsia="sq-AL"/>
    </w:rPr>
  </w:style>
  <w:style w:type="paragraph" w:customStyle="1" w:styleId="xl101">
    <w:name w:val="xl10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lang w:eastAsia="sq-AL"/>
    </w:rPr>
  </w:style>
  <w:style w:type="paragraph" w:customStyle="1" w:styleId="xl102">
    <w:name w:val="xl10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103">
    <w:name w:val="xl10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top"/>
    </w:pPr>
    <w:rPr>
      <w:rFonts w:eastAsia="Times New Roman"/>
      <w:lang w:eastAsia="sq-AL"/>
    </w:rPr>
  </w:style>
  <w:style w:type="paragraph" w:customStyle="1" w:styleId="xl104">
    <w:name w:val="xl10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105">
    <w:name w:val="xl10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center"/>
      <w:textAlignment w:val="top"/>
    </w:pPr>
    <w:rPr>
      <w:rFonts w:eastAsia="Times New Roman"/>
      <w:lang w:eastAsia="sq-AL"/>
    </w:rPr>
  </w:style>
  <w:style w:type="paragraph" w:customStyle="1" w:styleId="xl106">
    <w:name w:val="xl10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lang w:eastAsia="sq-AL"/>
    </w:rPr>
  </w:style>
  <w:style w:type="paragraph" w:customStyle="1" w:styleId="xl107">
    <w:name w:val="xl10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108">
    <w:name w:val="xl10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textAlignment w:val="center"/>
    </w:pPr>
    <w:rPr>
      <w:rFonts w:eastAsia="Times New Roman"/>
      <w:b/>
      <w:bCs/>
      <w:lang w:eastAsia="sq-AL"/>
    </w:rPr>
  </w:style>
  <w:style w:type="paragraph" w:customStyle="1" w:styleId="xl109">
    <w:name w:val="xl10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textAlignment w:val="center"/>
    </w:pPr>
    <w:rPr>
      <w:rFonts w:eastAsia="Times New Roman"/>
      <w:b/>
      <w:bCs/>
      <w:lang w:eastAsia="sq-AL"/>
    </w:rPr>
  </w:style>
  <w:style w:type="paragraph" w:customStyle="1" w:styleId="xl110">
    <w:name w:val="xl11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Autospacing="1" w:after="100" w:afterAutospacing="1" w:line="240" w:lineRule="auto"/>
      <w:jc w:val="center"/>
      <w:textAlignment w:val="top"/>
    </w:pPr>
    <w:rPr>
      <w:rFonts w:eastAsia="Times New Roman"/>
      <w:lang w:eastAsia="sq-AL"/>
    </w:rPr>
  </w:style>
  <w:style w:type="paragraph" w:customStyle="1" w:styleId="xl111">
    <w:name w:val="xl11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sq-AL"/>
    </w:rPr>
  </w:style>
  <w:style w:type="paragraph" w:customStyle="1" w:styleId="xl112">
    <w:name w:val="xl11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textAlignment w:val="center"/>
    </w:pPr>
    <w:rPr>
      <w:rFonts w:eastAsia="Times New Roman"/>
      <w:b/>
      <w:bCs/>
      <w:lang w:eastAsia="sq-AL"/>
    </w:rPr>
  </w:style>
  <w:style w:type="paragraph" w:customStyle="1" w:styleId="xl113">
    <w:name w:val="xl11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lang w:eastAsia="sq-AL"/>
    </w:rPr>
  </w:style>
  <w:style w:type="paragraph" w:customStyle="1" w:styleId="xl114">
    <w:name w:val="xl11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115">
    <w:name w:val="xl11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16">
    <w:name w:val="xl11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17">
    <w:name w:val="xl11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Autospacing="1" w:after="100" w:afterAutospacing="1" w:line="240" w:lineRule="auto"/>
      <w:textAlignment w:val="center"/>
    </w:pPr>
    <w:rPr>
      <w:rFonts w:eastAsia="Times New Roman"/>
      <w:b/>
      <w:bCs/>
      <w:lang w:eastAsia="sq-AL"/>
    </w:rPr>
  </w:style>
  <w:style w:type="paragraph" w:customStyle="1" w:styleId="xl118">
    <w:name w:val="xl11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sq-AL"/>
    </w:rPr>
  </w:style>
  <w:style w:type="paragraph" w:customStyle="1" w:styleId="xl119">
    <w:name w:val="xl11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lang w:eastAsia="sq-AL"/>
    </w:rPr>
  </w:style>
  <w:style w:type="paragraph" w:customStyle="1" w:styleId="xl120">
    <w:name w:val="xl12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121">
    <w:name w:val="xl12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22">
    <w:name w:val="xl12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lang w:eastAsia="sq-AL"/>
    </w:rPr>
  </w:style>
  <w:style w:type="paragraph" w:customStyle="1" w:styleId="xl123">
    <w:name w:val="xl12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124">
    <w:name w:val="xl12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Autospacing="1" w:after="100" w:afterAutospacing="1" w:line="240" w:lineRule="auto"/>
      <w:jc w:val="center"/>
      <w:textAlignment w:val="center"/>
    </w:pPr>
    <w:rPr>
      <w:rFonts w:eastAsia="Times New Roman"/>
      <w:lang w:eastAsia="sq-AL"/>
    </w:rPr>
  </w:style>
  <w:style w:type="paragraph" w:customStyle="1" w:styleId="xl125">
    <w:name w:val="xl12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26">
    <w:name w:val="xl12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lang w:eastAsia="sq-AL"/>
    </w:rPr>
  </w:style>
  <w:style w:type="paragraph" w:customStyle="1" w:styleId="xl127">
    <w:name w:val="xl12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right"/>
      <w:textAlignment w:val="center"/>
    </w:pPr>
    <w:rPr>
      <w:rFonts w:eastAsia="Times New Roman"/>
      <w:b/>
      <w:bCs/>
      <w:lang w:eastAsia="sq-AL"/>
    </w:rPr>
  </w:style>
  <w:style w:type="paragraph" w:customStyle="1" w:styleId="xl128">
    <w:name w:val="xl12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b/>
      <w:bCs/>
      <w:lang w:eastAsia="sq-AL"/>
    </w:rPr>
  </w:style>
  <w:style w:type="paragraph" w:customStyle="1" w:styleId="xl129">
    <w:name w:val="xl12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b/>
      <w:bCs/>
      <w:lang w:eastAsia="sq-AL"/>
    </w:rPr>
  </w:style>
  <w:style w:type="paragraph" w:customStyle="1" w:styleId="xl130">
    <w:name w:val="xl13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b/>
      <w:bCs/>
      <w:lang w:eastAsia="sq-AL"/>
    </w:rPr>
  </w:style>
  <w:style w:type="paragraph" w:customStyle="1" w:styleId="xl131">
    <w:name w:val="xl13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b/>
      <w:bCs/>
      <w:lang w:eastAsia="sq-AL"/>
    </w:rPr>
  </w:style>
  <w:style w:type="paragraph" w:customStyle="1" w:styleId="xl132">
    <w:name w:val="xl13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textAlignment w:val="center"/>
    </w:pPr>
    <w:rPr>
      <w:rFonts w:eastAsia="Times New Roman"/>
      <w:b/>
      <w:bCs/>
      <w:lang w:eastAsia="sq-AL"/>
    </w:rPr>
  </w:style>
  <w:style w:type="paragraph" w:customStyle="1" w:styleId="xl133">
    <w:name w:val="xl13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sq-AL"/>
    </w:rPr>
  </w:style>
  <w:style w:type="paragraph" w:customStyle="1" w:styleId="xl134">
    <w:name w:val="xl13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35">
    <w:name w:val="xl13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36">
    <w:name w:val="xl13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sq-AL"/>
    </w:rPr>
  </w:style>
  <w:style w:type="paragraph" w:customStyle="1" w:styleId="xl137">
    <w:name w:val="xl137"/>
    <w:basedOn w:val="Normal"/>
    <w:rsid w:val="00985D79"/>
    <w:pPr>
      <w:pBdr>
        <w:top w:val="single" w:sz="4" w:space="0" w:color="auto"/>
        <w:bottom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38">
    <w:name w:val="xl13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Autospacing="1" w:after="100" w:afterAutospacing="1" w:line="240" w:lineRule="auto"/>
    </w:pPr>
    <w:rPr>
      <w:rFonts w:eastAsia="Times New Roman"/>
      <w:b/>
      <w:bCs/>
      <w:color w:val="FFFFFF"/>
      <w:lang w:eastAsia="sq-AL"/>
    </w:rPr>
  </w:style>
  <w:style w:type="paragraph" w:customStyle="1" w:styleId="xl139">
    <w:name w:val="xl13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40">
    <w:name w:val="xl14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="100" w:afterAutospacing="1" w:line="240" w:lineRule="auto"/>
    </w:pPr>
    <w:rPr>
      <w:rFonts w:ascii="Calibri" w:eastAsia="Times New Roman" w:hAnsi="Calibri"/>
      <w:color w:val="000000"/>
      <w:lang w:eastAsia="sq-AL"/>
    </w:rPr>
  </w:style>
  <w:style w:type="paragraph" w:customStyle="1" w:styleId="xl141">
    <w:name w:val="xl14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Calibri" w:eastAsia="Times New Roman" w:hAnsi="Calibri"/>
      <w:lang w:eastAsia="sq-AL"/>
    </w:rPr>
  </w:style>
  <w:style w:type="paragraph" w:customStyle="1" w:styleId="xl142">
    <w:name w:val="xl14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Calibri" w:eastAsia="Times New Roman" w:hAnsi="Calibri"/>
      <w:color w:val="000000"/>
      <w:lang w:eastAsia="sq-AL"/>
    </w:rPr>
  </w:style>
  <w:style w:type="paragraph" w:customStyle="1" w:styleId="xl143">
    <w:name w:val="xl14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color w:val="FF0000"/>
      <w:lang w:eastAsia="sq-AL"/>
    </w:rPr>
  </w:style>
  <w:style w:type="paragraph" w:customStyle="1" w:styleId="xl144">
    <w:name w:val="xl14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45">
    <w:name w:val="xl145"/>
    <w:basedOn w:val="Normal"/>
    <w:rsid w:val="00985D79"/>
    <w:pPr>
      <w:pBdr>
        <w:top w:val="single" w:sz="4" w:space="0" w:color="auto"/>
        <w:bottom w:val="single" w:sz="4" w:space="0" w:color="auto"/>
      </w:pBdr>
      <w:shd w:val="clear" w:color="000000" w:fill="1F497D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46">
    <w:name w:val="xl14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47">
    <w:name w:val="xl14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48">
    <w:name w:val="xl14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49">
    <w:name w:val="xl14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</w:pPr>
    <w:rPr>
      <w:rFonts w:eastAsia="Times New Roman"/>
      <w:b/>
      <w:bCs/>
      <w:color w:val="FF0000"/>
      <w:lang w:eastAsia="sq-AL"/>
    </w:rPr>
  </w:style>
  <w:style w:type="paragraph" w:customStyle="1" w:styleId="xl150">
    <w:name w:val="xl15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eastAsia="Times New Roman"/>
      <w:color w:val="FF0000"/>
      <w:lang w:eastAsia="sq-AL"/>
    </w:rPr>
  </w:style>
  <w:style w:type="paragraph" w:customStyle="1" w:styleId="xl151">
    <w:name w:val="xl15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Autospacing="1" w:after="100" w:afterAutospacing="1" w:line="240" w:lineRule="auto"/>
    </w:pPr>
    <w:rPr>
      <w:rFonts w:eastAsia="Times New Roman"/>
      <w:color w:val="FF0000"/>
      <w:lang w:eastAsia="sq-AL"/>
    </w:rPr>
  </w:style>
  <w:style w:type="paragraph" w:customStyle="1" w:styleId="xl152">
    <w:name w:val="xl15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color w:val="FF0000"/>
      <w:lang w:eastAsia="sq-AL"/>
    </w:rPr>
  </w:style>
  <w:style w:type="paragraph" w:customStyle="1" w:styleId="xl153">
    <w:name w:val="xl15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color w:val="FF0000"/>
      <w:lang w:eastAsia="sq-AL"/>
    </w:rPr>
  </w:style>
  <w:style w:type="paragraph" w:customStyle="1" w:styleId="xl154">
    <w:name w:val="xl154"/>
    <w:basedOn w:val="Normal"/>
    <w:rsid w:val="00985D79"/>
    <w:pPr>
      <w:spacing w:beforeAutospacing="1" w:after="100" w:afterAutospacing="1" w:line="240" w:lineRule="auto"/>
    </w:pPr>
    <w:rPr>
      <w:rFonts w:eastAsia="Times New Roman"/>
      <w:color w:val="FF0000"/>
      <w:lang w:eastAsia="sq-AL"/>
    </w:rPr>
  </w:style>
  <w:style w:type="paragraph" w:customStyle="1" w:styleId="xl155">
    <w:name w:val="xl15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56">
    <w:name w:val="xl15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lang w:eastAsia="sq-AL"/>
    </w:rPr>
  </w:style>
  <w:style w:type="paragraph" w:customStyle="1" w:styleId="xl157">
    <w:name w:val="xl15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top"/>
    </w:pPr>
    <w:rPr>
      <w:rFonts w:eastAsia="Times New Roman"/>
      <w:color w:val="FF0000"/>
      <w:lang w:eastAsia="sq-AL"/>
    </w:rPr>
  </w:style>
  <w:style w:type="paragraph" w:customStyle="1" w:styleId="xl158">
    <w:name w:val="xl15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color w:val="FF0000"/>
      <w:lang w:eastAsia="sq-AL"/>
    </w:rPr>
  </w:style>
  <w:style w:type="paragraph" w:customStyle="1" w:styleId="xl159">
    <w:name w:val="xl15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color w:val="FF0000"/>
      <w:lang w:eastAsia="sq-AL"/>
    </w:rPr>
  </w:style>
  <w:style w:type="paragraph" w:customStyle="1" w:styleId="xl160">
    <w:name w:val="xl16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eastAsia="Times New Roman"/>
      <w:color w:val="FF0000"/>
      <w:lang w:eastAsia="sq-AL"/>
    </w:rPr>
  </w:style>
  <w:style w:type="paragraph" w:customStyle="1" w:styleId="xl161">
    <w:name w:val="xl16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color w:val="FF0000"/>
      <w:lang w:eastAsia="sq-AL"/>
    </w:rPr>
  </w:style>
  <w:style w:type="paragraph" w:customStyle="1" w:styleId="xl162">
    <w:name w:val="xl16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Autospacing="1" w:after="100" w:afterAutospacing="1" w:line="240" w:lineRule="auto"/>
    </w:pPr>
    <w:rPr>
      <w:rFonts w:eastAsia="Times New Roman"/>
      <w:color w:val="FF0000"/>
      <w:lang w:eastAsia="sq-AL"/>
    </w:rPr>
  </w:style>
  <w:style w:type="paragraph" w:customStyle="1" w:styleId="xl163">
    <w:name w:val="xl16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lang w:eastAsia="sq-AL"/>
    </w:rPr>
  </w:style>
  <w:style w:type="paragraph" w:customStyle="1" w:styleId="xl164">
    <w:name w:val="xl16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165">
    <w:name w:val="xl16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</w:pPr>
    <w:rPr>
      <w:rFonts w:eastAsia="Times New Roman"/>
      <w:lang w:eastAsia="sq-AL"/>
    </w:rPr>
  </w:style>
  <w:style w:type="paragraph" w:customStyle="1" w:styleId="xl166">
    <w:name w:val="xl16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lang w:eastAsia="sq-AL"/>
    </w:rPr>
  </w:style>
  <w:style w:type="paragraph" w:customStyle="1" w:styleId="xl167">
    <w:name w:val="xl16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lang w:eastAsia="sq-AL"/>
    </w:rPr>
  </w:style>
  <w:style w:type="paragraph" w:customStyle="1" w:styleId="xl168">
    <w:name w:val="xl16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</w:pPr>
    <w:rPr>
      <w:rFonts w:eastAsia="Times New Roman"/>
      <w:lang w:eastAsia="sq-AL"/>
    </w:rPr>
  </w:style>
  <w:style w:type="paragraph" w:customStyle="1" w:styleId="xl169">
    <w:name w:val="xl16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lang w:eastAsia="sq-AL"/>
    </w:rPr>
  </w:style>
  <w:style w:type="paragraph" w:customStyle="1" w:styleId="xl170">
    <w:name w:val="xl17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lang w:eastAsia="sq-AL"/>
    </w:rPr>
  </w:style>
  <w:style w:type="paragraph" w:customStyle="1" w:styleId="xl171">
    <w:name w:val="xl17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lang w:eastAsia="sq-AL"/>
    </w:rPr>
  </w:style>
  <w:style w:type="paragraph" w:customStyle="1" w:styleId="xl172">
    <w:name w:val="xl17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173">
    <w:name w:val="xl17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Autospacing="1" w:after="100" w:afterAutospacing="1" w:line="240" w:lineRule="auto"/>
      <w:jc w:val="right"/>
    </w:pPr>
    <w:rPr>
      <w:rFonts w:eastAsia="Times New Roman"/>
      <w:lang w:eastAsia="sq-AL"/>
    </w:rPr>
  </w:style>
  <w:style w:type="paragraph" w:customStyle="1" w:styleId="xl174">
    <w:name w:val="xl17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="100" w:afterAutospacing="1" w:line="240" w:lineRule="auto"/>
      <w:jc w:val="right"/>
      <w:textAlignment w:val="center"/>
    </w:pPr>
    <w:rPr>
      <w:rFonts w:eastAsia="Times New Roman"/>
      <w:lang w:eastAsia="sq-AL"/>
    </w:rPr>
  </w:style>
  <w:style w:type="paragraph" w:customStyle="1" w:styleId="xl175">
    <w:name w:val="xl17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lang w:eastAsia="sq-AL"/>
    </w:rPr>
  </w:style>
  <w:style w:type="paragraph" w:customStyle="1" w:styleId="xl176">
    <w:name w:val="xl17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</w:pPr>
    <w:rPr>
      <w:rFonts w:eastAsia="Times New Roman"/>
      <w:lang w:eastAsia="sq-AL"/>
    </w:rPr>
  </w:style>
  <w:style w:type="paragraph" w:customStyle="1" w:styleId="xl177">
    <w:name w:val="xl17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lang w:eastAsia="sq-AL"/>
    </w:rPr>
  </w:style>
  <w:style w:type="paragraph" w:customStyle="1" w:styleId="xl178">
    <w:name w:val="xl17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lang w:eastAsia="sq-AL"/>
    </w:rPr>
  </w:style>
  <w:style w:type="paragraph" w:customStyle="1" w:styleId="xl179">
    <w:name w:val="xl179"/>
    <w:basedOn w:val="Normal"/>
    <w:rsid w:val="00985D79"/>
    <w:pPr>
      <w:spacing w:beforeAutospacing="1" w:after="100" w:afterAutospacing="1" w:line="240" w:lineRule="auto"/>
      <w:jc w:val="right"/>
    </w:pPr>
    <w:rPr>
      <w:rFonts w:eastAsia="Times New Roman"/>
      <w:lang w:eastAsia="sq-AL"/>
    </w:rPr>
  </w:style>
  <w:style w:type="paragraph" w:customStyle="1" w:styleId="xl180">
    <w:name w:val="xl18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eastAsia="Times New Roman"/>
      <w:color w:val="000000"/>
      <w:lang w:eastAsia="sq-AL"/>
    </w:rPr>
  </w:style>
  <w:style w:type="paragraph" w:customStyle="1" w:styleId="xl181">
    <w:name w:val="xl181"/>
    <w:basedOn w:val="Normal"/>
    <w:rsid w:val="00985D79"/>
    <w:pPr>
      <w:spacing w:beforeAutospacing="1" w:after="100" w:afterAutospacing="1" w:line="240" w:lineRule="auto"/>
      <w:textAlignment w:val="center"/>
    </w:pPr>
    <w:rPr>
      <w:rFonts w:eastAsia="Times New Roman"/>
      <w:lang w:eastAsia="sq-AL"/>
    </w:rPr>
  </w:style>
  <w:style w:type="paragraph" w:customStyle="1" w:styleId="xl182">
    <w:name w:val="xl18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</w:pPr>
    <w:rPr>
      <w:rFonts w:eastAsia="Times New Roman"/>
      <w:b/>
      <w:bCs/>
      <w:lang w:eastAsia="sq-AL"/>
    </w:rPr>
  </w:style>
  <w:style w:type="paragraph" w:customStyle="1" w:styleId="xl183">
    <w:name w:val="xl18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Autospacing="1" w:after="100" w:afterAutospacing="1" w:line="240" w:lineRule="auto"/>
    </w:pPr>
    <w:rPr>
      <w:rFonts w:eastAsia="Times New Roman"/>
      <w:b/>
      <w:bCs/>
      <w:lang w:eastAsia="sq-AL"/>
    </w:rPr>
  </w:style>
  <w:style w:type="paragraph" w:customStyle="1" w:styleId="xl184">
    <w:name w:val="xl184"/>
    <w:basedOn w:val="Normal"/>
    <w:rsid w:val="00985D79"/>
    <w:pPr>
      <w:pBdr>
        <w:top w:val="single" w:sz="4" w:space="0" w:color="auto"/>
        <w:bottom w:val="single" w:sz="4" w:space="0" w:color="auto"/>
      </w:pBdr>
      <w:shd w:val="clear" w:color="000000" w:fill="D8E4BC"/>
      <w:spacing w:beforeAutospacing="1" w:after="100" w:afterAutospacing="1" w:line="240" w:lineRule="auto"/>
    </w:pPr>
    <w:rPr>
      <w:rFonts w:eastAsia="Times New Roman"/>
      <w:b/>
      <w:bCs/>
      <w:lang w:eastAsia="sq-AL"/>
    </w:rPr>
  </w:style>
  <w:style w:type="paragraph" w:customStyle="1" w:styleId="xl185">
    <w:name w:val="xl185"/>
    <w:basedOn w:val="Normal"/>
    <w:rsid w:val="00985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</w:pPr>
    <w:rPr>
      <w:rFonts w:eastAsia="Times New Roman"/>
      <w:b/>
      <w:bCs/>
      <w:lang w:eastAsia="sq-AL"/>
    </w:rPr>
  </w:style>
  <w:style w:type="paragraph" w:customStyle="1" w:styleId="xl186">
    <w:name w:val="xl18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Autospacing="1" w:after="100" w:afterAutospacing="1" w:line="240" w:lineRule="auto"/>
    </w:pPr>
    <w:rPr>
      <w:rFonts w:eastAsia="Times New Roman"/>
      <w:b/>
      <w:bCs/>
      <w:lang w:eastAsia="sq-AL"/>
    </w:rPr>
  </w:style>
  <w:style w:type="paragraph" w:customStyle="1" w:styleId="xl187">
    <w:name w:val="xl187"/>
    <w:basedOn w:val="Normal"/>
    <w:rsid w:val="00985D79"/>
    <w:pPr>
      <w:pBdr>
        <w:top w:val="single" w:sz="4" w:space="0" w:color="auto"/>
        <w:bottom w:val="single" w:sz="4" w:space="0" w:color="auto"/>
      </w:pBdr>
      <w:shd w:val="clear" w:color="000000" w:fill="C5D9F1"/>
      <w:spacing w:beforeAutospacing="1" w:after="100" w:afterAutospacing="1" w:line="240" w:lineRule="auto"/>
    </w:pPr>
    <w:rPr>
      <w:rFonts w:eastAsia="Times New Roman"/>
      <w:b/>
      <w:bCs/>
      <w:lang w:eastAsia="sq-AL"/>
    </w:rPr>
  </w:style>
  <w:style w:type="paragraph" w:customStyle="1" w:styleId="xl188">
    <w:name w:val="xl188"/>
    <w:basedOn w:val="Normal"/>
    <w:rsid w:val="00985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Autospacing="1" w:after="100" w:afterAutospacing="1" w:line="240" w:lineRule="auto"/>
    </w:pPr>
    <w:rPr>
      <w:rFonts w:eastAsia="Times New Roman"/>
      <w:b/>
      <w:bCs/>
      <w:lang w:eastAsia="sq-AL"/>
    </w:rPr>
  </w:style>
  <w:style w:type="paragraph" w:customStyle="1" w:styleId="xl189">
    <w:name w:val="xl18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lang w:eastAsia="sq-AL"/>
    </w:rPr>
  </w:style>
  <w:style w:type="paragraph" w:customStyle="1" w:styleId="xl190">
    <w:name w:val="xl19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Autospacing="1" w:after="100" w:afterAutospacing="1" w:line="240" w:lineRule="auto"/>
    </w:pPr>
    <w:rPr>
      <w:rFonts w:eastAsia="Times New Roman"/>
      <w:b/>
      <w:bCs/>
      <w:lang w:eastAsia="sq-AL"/>
    </w:rPr>
  </w:style>
  <w:style w:type="paragraph" w:customStyle="1" w:styleId="xl191">
    <w:name w:val="xl19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6933C"/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lang w:eastAsia="sq-AL"/>
    </w:rPr>
  </w:style>
  <w:style w:type="paragraph" w:customStyle="1" w:styleId="xl192">
    <w:name w:val="xl192"/>
    <w:basedOn w:val="Normal"/>
    <w:rsid w:val="00985D79"/>
    <w:pPr>
      <w:pBdr>
        <w:top w:val="single" w:sz="4" w:space="0" w:color="auto"/>
        <w:bottom w:val="single" w:sz="4" w:space="0" w:color="auto"/>
      </w:pBdr>
      <w:shd w:val="clear" w:color="000000" w:fill="76933C"/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lang w:eastAsia="sq-AL"/>
    </w:rPr>
  </w:style>
  <w:style w:type="paragraph" w:customStyle="1" w:styleId="xl193">
    <w:name w:val="xl193"/>
    <w:basedOn w:val="Normal"/>
    <w:rsid w:val="00985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lang w:eastAsia="sq-AL"/>
    </w:rPr>
  </w:style>
  <w:style w:type="paragraph" w:customStyle="1" w:styleId="xl194">
    <w:name w:val="xl19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Autospacing="1" w:after="100" w:afterAutospacing="1" w:line="240" w:lineRule="auto"/>
      <w:jc w:val="right"/>
      <w:textAlignment w:val="top"/>
    </w:pPr>
    <w:rPr>
      <w:rFonts w:eastAsia="Times New Roman"/>
      <w:color w:val="FFFFFF"/>
      <w:lang w:eastAsia="sq-AL"/>
    </w:rPr>
  </w:style>
  <w:style w:type="paragraph" w:customStyle="1" w:styleId="xl195">
    <w:name w:val="xl19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Autospacing="1" w:after="100" w:afterAutospacing="1" w:line="240" w:lineRule="auto"/>
      <w:jc w:val="center"/>
      <w:textAlignment w:val="center"/>
    </w:pPr>
    <w:rPr>
      <w:rFonts w:eastAsia="Times New Roman"/>
      <w:color w:val="FFFFFF"/>
      <w:lang w:eastAsia="sq-AL"/>
    </w:rPr>
  </w:style>
  <w:style w:type="paragraph" w:customStyle="1" w:styleId="xl196">
    <w:name w:val="xl19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FFFF"/>
      <w:lang w:eastAsia="sq-AL"/>
    </w:rPr>
  </w:style>
  <w:style w:type="paragraph" w:customStyle="1" w:styleId="xl197">
    <w:name w:val="xl197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FFFF"/>
      <w:lang w:eastAsia="sq-AL"/>
    </w:rPr>
  </w:style>
  <w:style w:type="paragraph" w:customStyle="1" w:styleId="xl198">
    <w:name w:val="xl198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FFFF"/>
      <w:lang w:eastAsia="sq-AL"/>
    </w:rPr>
  </w:style>
  <w:style w:type="paragraph" w:customStyle="1" w:styleId="xl199">
    <w:name w:val="xl19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lang w:eastAsia="sq-AL"/>
    </w:rPr>
  </w:style>
  <w:style w:type="paragraph" w:customStyle="1" w:styleId="xl200">
    <w:name w:val="xl20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Autospacing="1" w:after="100" w:afterAutospacing="1" w:line="240" w:lineRule="auto"/>
    </w:pPr>
    <w:rPr>
      <w:rFonts w:eastAsia="Times New Roman"/>
      <w:b/>
      <w:bCs/>
      <w:lang w:eastAsia="sq-AL"/>
    </w:rPr>
  </w:style>
  <w:style w:type="table" w:customStyle="1" w:styleId="TableGrid3">
    <w:name w:val="Table Grid3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Normal"/>
    <w:rsid w:val="00985D79"/>
    <w:pPr>
      <w:spacing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q-AL"/>
    </w:rPr>
  </w:style>
  <w:style w:type="paragraph" w:customStyle="1" w:styleId="font7">
    <w:name w:val="font7"/>
    <w:basedOn w:val="Normal"/>
    <w:rsid w:val="00985D79"/>
    <w:pPr>
      <w:spacing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q-AL"/>
    </w:rPr>
  </w:style>
  <w:style w:type="paragraph" w:customStyle="1" w:styleId="font8">
    <w:name w:val="font8"/>
    <w:basedOn w:val="Normal"/>
    <w:rsid w:val="00985D79"/>
    <w:pPr>
      <w:spacing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sq-AL"/>
    </w:rPr>
  </w:style>
  <w:style w:type="paragraph" w:customStyle="1" w:styleId="font9">
    <w:name w:val="font9"/>
    <w:basedOn w:val="Normal"/>
    <w:rsid w:val="00985D79"/>
    <w:pPr>
      <w:spacing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q-AL"/>
    </w:rPr>
  </w:style>
  <w:style w:type="paragraph" w:customStyle="1" w:styleId="font10">
    <w:name w:val="font10"/>
    <w:basedOn w:val="Normal"/>
    <w:rsid w:val="00985D79"/>
    <w:pPr>
      <w:spacing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sq-AL"/>
    </w:rPr>
  </w:style>
  <w:style w:type="paragraph" w:customStyle="1" w:styleId="xl78">
    <w:name w:val="xl78"/>
    <w:basedOn w:val="Normal"/>
    <w:rsid w:val="00985D79"/>
    <w:pPr>
      <w:spacing w:beforeAutospacing="1" w:after="100" w:afterAutospacing="1" w:line="240" w:lineRule="auto"/>
      <w:textAlignment w:val="top"/>
    </w:pPr>
    <w:rPr>
      <w:rFonts w:eastAsia="Times New Roman"/>
      <w:lang w:eastAsia="sq-AL"/>
    </w:rPr>
  </w:style>
  <w:style w:type="paragraph" w:customStyle="1" w:styleId="font0">
    <w:name w:val="font0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  <w:lang w:val="en-GB" w:eastAsia="ja-JP"/>
    </w:rPr>
  </w:style>
  <w:style w:type="paragraph" w:customStyle="1" w:styleId="font1">
    <w:name w:val="font1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  <w:lang w:val="en-GB" w:eastAsia="ja-JP"/>
    </w:rPr>
  </w:style>
  <w:style w:type="paragraph" w:customStyle="1" w:styleId="font11">
    <w:name w:val="font11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0"/>
      <w:szCs w:val="20"/>
      <w:lang w:val="en-GB" w:eastAsia="ja-JP"/>
    </w:rPr>
  </w:style>
  <w:style w:type="paragraph" w:customStyle="1" w:styleId="font12">
    <w:name w:val="font12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val="en-GB" w:eastAsia="ja-JP"/>
    </w:rPr>
  </w:style>
  <w:style w:type="paragraph" w:customStyle="1" w:styleId="font13">
    <w:name w:val="font13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val="en-GB" w:eastAsia="ja-JP"/>
    </w:rPr>
  </w:style>
  <w:style w:type="paragraph" w:customStyle="1" w:styleId="font14">
    <w:name w:val="font14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  <w:lang w:val="en-GB" w:eastAsia="ja-JP"/>
    </w:rPr>
  </w:style>
  <w:style w:type="paragraph" w:customStyle="1" w:styleId="font15">
    <w:name w:val="font15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  <w:lang w:val="en-GB" w:eastAsia="ja-JP"/>
    </w:rPr>
  </w:style>
  <w:style w:type="paragraph" w:customStyle="1" w:styleId="font16">
    <w:name w:val="font16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val="en-GB" w:eastAsia="ja-JP"/>
    </w:rPr>
  </w:style>
  <w:style w:type="paragraph" w:customStyle="1" w:styleId="font17">
    <w:name w:val="font17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val="en-GB" w:eastAsia="ja-JP"/>
    </w:rPr>
  </w:style>
  <w:style w:type="paragraph" w:customStyle="1" w:styleId="font18">
    <w:name w:val="font18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sz w:val="22"/>
      <w:szCs w:val="22"/>
      <w:lang w:val="en-GB" w:eastAsia="ja-JP"/>
    </w:rPr>
  </w:style>
  <w:style w:type="paragraph" w:customStyle="1" w:styleId="font19">
    <w:name w:val="font19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color w:val="FFFFFF"/>
      <w:sz w:val="22"/>
      <w:szCs w:val="22"/>
      <w:lang w:val="en-GB" w:eastAsia="ja-JP"/>
    </w:rPr>
  </w:style>
  <w:style w:type="paragraph" w:customStyle="1" w:styleId="font20">
    <w:name w:val="font20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  <w:lang w:val="en-GB" w:eastAsia="ja-JP"/>
    </w:rPr>
  </w:style>
  <w:style w:type="paragraph" w:customStyle="1" w:styleId="font21">
    <w:name w:val="font21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2"/>
      <w:szCs w:val="22"/>
      <w:lang w:val="en-GB" w:eastAsia="ja-JP"/>
    </w:rPr>
  </w:style>
  <w:style w:type="paragraph" w:customStyle="1" w:styleId="font22">
    <w:name w:val="font22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b/>
      <w:bCs/>
      <w:sz w:val="22"/>
      <w:szCs w:val="22"/>
      <w:lang w:val="en-GB" w:eastAsia="ja-JP"/>
    </w:rPr>
  </w:style>
  <w:style w:type="paragraph" w:customStyle="1" w:styleId="font23">
    <w:name w:val="font23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val="en-GB" w:eastAsia="ja-JP"/>
    </w:rPr>
  </w:style>
  <w:style w:type="paragraph" w:customStyle="1" w:styleId="font24">
    <w:name w:val="font24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val="en-GB" w:eastAsia="ja-JP"/>
    </w:rPr>
  </w:style>
  <w:style w:type="paragraph" w:customStyle="1" w:styleId="font25">
    <w:name w:val="font25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  <w:lang w:val="en-GB" w:eastAsia="ja-JP"/>
    </w:rPr>
  </w:style>
  <w:style w:type="paragraph" w:customStyle="1" w:styleId="font26">
    <w:name w:val="font26"/>
    <w:basedOn w:val="Normal"/>
    <w:rsid w:val="00985D79"/>
    <w:pPr>
      <w:spacing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val="en-GB" w:eastAsia="ja-JP"/>
    </w:rPr>
  </w:style>
  <w:style w:type="paragraph" w:customStyle="1" w:styleId="xl201">
    <w:name w:val="xl201"/>
    <w:basedOn w:val="Normal"/>
    <w:rsid w:val="00985D79"/>
    <w:pPr>
      <w:pBdr>
        <w:top w:val="single" w:sz="4" w:space="0" w:color="auto"/>
        <w:left w:val="single" w:sz="8" w:space="0" w:color="FF0000"/>
      </w:pBdr>
      <w:shd w:val="clear" w:color="000000" w:fill="C00000"/>
      <w:spacing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FFFF"/>
      <w:lang w:val="en-GB" w:eastAsia="ja-JP"/>
    </w:rPr>
  </w:style>
  <w:style w:type="paragraph" w:customStyle="1" w:styleId="xl202">
    <w:name w:val="xl202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F0000"/>
      </w:pBdr>
      <w:shd w:val="clear" w:color="000000" w:fill="D8E4BC"/>
      <w:spacing w:beforeAutospacing="1" w:after="100" w:afterAutospacing="1" w:line="240" w:lineRule="auto"/>
      <w:textAlignment w:val="center"/>
    </w:pPr>
    <w:rPr>
      <w:rFonts w:eastAsia="Times New Roman"/>
      <w:b/>
      <w:bCs/>
      <w:lang w:val="en-GB" w:eastAsia="ja-JP"/>
    </w:rPr>
  </w:style>
  <w:style w:type="paragraph" w:customStyle="1" w:styleId="xl203">
    <w:name w:val="xl203"/>
    <w:basedOn w:val="Normal"/>
    <w:rsid w:val="00985D79"/>
    <w:pPr>
      <w:pBdr>
        <w:right w:val="single" w:sz="8" w:space="0" w:color="FF0000"/>
      </w:pBdr>
      <w:spacing w:beforeAutospacing="1" w:after="100" w:afterAutospacing="1" w:line="240" w:lineRule="auto"/>
      <w:textAlignment w:val="top"/>
    </w:pPr>
    <w:rPr>
      <w:rFonts w:ascii="Calibri" w:eastAsia="Times New Roman" w:hAnsi="Calibri" w:cs="Calibri"/>
      <w:lang w:val="en-GB" w:eastAsia="ja-JP"/>
    </w:rPr>
  </w:style>
  <w:style w:type="paragraph" w:customStyle="1" w:styleId="xl204">
    <w:name w:val="xl204"/>
    <w:basedOn w:val="Normal"/>
    <w:rsid w:val="00985D79"/>
    <w:pPr>
      <w:pBdr>
        <w:right w:val="single" w:sz="8" w:space="0" w:color="FF0000"/>
      </w:pBd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val="en-GB" w:eastAsia="ja-JP"/>
    </w:rPr>
  </w:style>
  <w:style w:type="paragraph" w:customStyle="1" w:styleId="xl205">
    <w:name w:val="xl205"/>
    <w:basedOn w:val="Normal"/>
    <w:rsid w:val="00985D79"/>
    <w:pPr>
      <w:pBdr>
        <w:right w:val="single" w:sz="8" w:space="0" w:color="FF0000"/>
      </w:pBdr>
      <w:spacing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lang w:val="en-GB" w:eastAsia="ja-JP"/>
    </w:rPr>
  </w:style>
  <w:style w:type="paragraph" w:customStyle="1" w:styleId="xl206">
    <w:name w:val="xl206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F0000"/>
      </w:pBdr>
      <w:spacing w:beforeAutospacing="1" w:after="100" w:afterAutospacing="1" w:line="240" w:lineRule="auto"/>
    </w:pPr>
    <w:rPr>
      <w:rFonts w:eastAsia="Times New Roman"/>
      <w:b/>
      <w:bCs/>
      <w:lang w:val="en-GB" w:eastAsia="ja-JP"/>
    </w:rPr>
  </w:style>
  <w:style w:type="paragraph" w:customStyle="1" w:styleId="xl207">
    <w:name w:val="xl207"/>
    <w:basedOn w:val="Normal"/>
    <w:rsid w:val="00985D79"/>
    <w:pPr>
      <w:pBdr>
        <w:right w:val="single" w:sz="8" w:space="0" w:color="FF0000"/>
      </w:pBdr>
      <w:spacing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lang w:val="en-GB" w:eastAsia="ja-JP"/>
    </w:rPr>
  </w:style>
  <w:style w:type="paragraph" w:customStyle="1" w:styleId="xl208">
    <w:name w:val="xl208"/>
    <w:basedOn w:val="Normal"/>
    <w:rsid w:val="00985D79"/>
    <w:pPr>
      <w:pBdr>
        <w:top w:val="single" w:sz="4" w:space="0" w:color="auto"/>
        <w:left w:val="single" w:sz="8" w:space="0" w:color="FF0000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eastAsia="Times New Roman"/>
      <w:b/>
      <w:bCs/>
      <w:lang w:val="en-GB" w:eastAsia="ja-JP"/>
    </w:rPr>
  </w:style>
  <w:style w:type="paragraph" w:customStyle="1" w:styleId="xl209">
    <w:name w:val="xl209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F0000"/>
      </w:pBd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lang w:val="en-GB" w:eastAsia="ja-JP"/>
    </w:rPr>
  </w:style>
  <w:style w:type="paragraph" w:customStyle="1" w:styleId="xl210">
    <w:name w:val="xl210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F0000"/>
      </w:pBd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lang w:val="en-GB" w:eastAsia="ja-JP"/>
    </w:rPr>
  </w:style>
  <w:style w:type="paragraph" w:customStyle="1" w:styleId="xl211">
    <w:name w:val="xl211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F0000"/>
      </w:pBdr>
      <w:spacing w:beforeAutospacing="1" w:after="100" w:afterAutospacing="1" w:line="240" w:lineRule="auto"/>
      <w:textAlignment w:val="center"/>
    </w:pPr>
    <w:rPr>
      <w:rFonts w:eastAsia="Times New Roman"/>
      <w:b/>
      <w:bCs/>
      <w:lang w:val="en-GB" w:eastAsia="ja-JP"/>
    </w:rPr>
  </w:style>
  <w:style w:type="paragraph" w:customStyle="1" w:styleId="xl212">
    <w:name w:val="xl212"/>
    <w:basedOn w:val="Normal"/>
    <w:rsid w:val="00985D79"/>
    <w:pPr>
      <w:pBdr>
        <w:top w:val="single" w:sz="4" w:space="0" w:color="auto"/>
        <w:left w:val="single" w:sz="8" w:space="0" w:color="FF0000"/>
      </w:pBdr>
      <w:shd w:val="clear" w:color="000000" w:fill="C00000"/>
      <w:spacing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FFFF"/>
      <w:lang w:val="en-GB" w:eastAsia="ja-JP"/>
    </w:rPr>
  </w:style>
  <w:style w:type="paragraph" w:customStyle="1" w:styleId="xl213">
    <w:name w:val="xl21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F0000"/>
      </w:pBd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lang w:val="en-GB" w:eastAsia="ja-JP"/>
    </w:rPr>
  </w:style>
  <w:style w:type="paragraph" w:customStyle="1" w:styleId="xl214">
    <w:name w:val="xl21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F0000"/>
      </w:pBdr>
      <w:spacing w:beforeAutospacing="1" w:after="100" w:afterAutospacing="1" w:line="240" w:lineRule="auto"/>
    </w:pPr>
    <w:rPr>
      <w:rFonts w:eastAsia="Times New Roman"/>
      <w:b/>
      <w:bCs/>
      <w:lang w:val="en-GB" w:eastAsia="ja-JP"/>
    </w:rPr>
  </w:style>
  <w:style w:type="paragraph" w:customStyle="1" w:styleId="xl215">
    <w:name w:val="xl215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F0000"/>
      </w:pBdr>
      <w:spacing w:beforeAutospacing="1" w:after="100" w:afterAutospacing="1" w:line="240" w:lineRule="auto"/>
      <w:textAlignment w:val="top"/>
    </w:pPr>
    <w:rPr>
      <w:rFonts w:ascii="Calibri" w:eastAsia="Times New Roman" w:hAnsi="Calibri" w:cs="Calibri"/>
      <w:lang w:val="en-GB" w:eastAsia="ja-JP"/>
    </w:rPr>
  </w:style>
  <w:style w:type="paragraph" w:customStyle="1" w:styleId="xl216">
    <w:name w:val="xl216"/>
    <w:basedOn w:val="Normal"/>
    <w:rsid w:val="00985D79"/>
    <w:pPr>
      <w:pBdr>
        <w:top w:val="single" w:sz="4" w:space="0" w:color="auto"/>
        <w:left w:val="single" w:sz="4" w:space="0" w:color="auto"/>
        <w:bottom w:val="single" w:sz="8" w:space="0" w:color="FF0000"/>
        <w:right w:val="single" w:sz="8" w:space="0" w:color="FF0000"/>
      </w:pBdr>
      <w:spacing w:beforeAutospacing="1" w:after="100" w:afterAutospacing="1" w:line="240" w:lineRule="auto"/>
    </w:pPr>
    <w:rPr>
      <w:rFonts w:eastAsia="Times New Roman"/>
      <w:b/>
      <w:bCs/>
      <w:lang w:val="en-GB" w:eastAsia="ja-JP"/>
    </w:rPr>
  </w:style>
  <w:style w:type="numbering" w:customStyle="1" w:styleId="NoList1">
    <w:name w:val="No List1"/>
    <w:next w:val="NoList"/>
    <w:uiPriority w:val="99"/>
    <w:semiHidden/>
    <w:unhideWhenUsed/>
    <w:rsid w:val="00985D79"/>
  </w:style>
  <w:style w:type="paragraph" w:styleId="Revision">
    <w:name w:val="Revision"/>
    <w:hidden/>
    <w:uiPriority w:val="99"/>
    <w:semiHidden/>
    <w:rsid w:val="00985D7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985D79"/>
  </w:style>
  <w:style w:type="numbering" w:customStyle="1" w:styleId="NoList11">
    <w:name w:val="No List11"/>
    <w:next w:val="NoList"/>
    <w:uiPriority w:val="99"/>
    <w:semiHidden/>
    <w:unhideWhenUsed/>
    <w:rsid w:val="00985D79"/>
  </w:style>
  <w:style w:type="table" w:customStyle="1" w:styleId="GridTable1Light11">
    <w:name w:val="Grid Table 1 Light11"/>
    <w:basedOn w:val="TableNormal"/>
    <w:uiPriority w:val="46"/>
    <w:rsid w:val="00985D79"/>
    <w:pPr>
      <w:spacing w:before="100" w:after="0" w:line="240" w:lineRule="auto"/>
    </w:pPr>
    <w:rPr>
      <w:rFonts w:ascii="Calibri" w:eastAsia="Times New Roman" w:hAnsi="Calibri"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4">
    <w:name w:val="Table Grid4"/>
    <w:basedOn w:val="TableNormal"/>
    <w:next w:val="TableGrid"/>
    <w:uiPriority w:val="59"/>
    <w:rsid w:val="00985D79"/>
    <w:pPr>
      <w:spacing w:before="100"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85D79"/>
  </w:style>
  <w:style w:type="numbering" w:customStyle="1" w:styleId="NoList4">
    <w:name w:val="No List4"/>
    <w:next w:val="NoList"/>
    <w:uiPriority w:val="99"/>
    <w:semiHidden/>
    <w:unhideWhenUsed/>
    <w:rsid w:val="00985D79"/>
  </w:style>
  <w:style w:type="table" w:customStyle="1" w:styleId="TableGrid5">
    <w:name w:val="Table Grid5"/>
    <w:basedOn w:val="TableNormal"/>
    <w:next w:val="TableGrid"/>
    <w:uiPriority w:val="39"/>
    <w:rsid w:val="00985D7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basedOn w:val="DefaultParagraphFont"/>
    <w:rsid w:val="00985D79"/>
  </w:style>
  <w:style w:type="paragraph" w:customStyle="1" w:styleId="xl63">
    <w:name w:val="xl63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sq-AL"/>
    </w:rPr>
  </w:style>
  <w:style w:type="paragraph" w:customStyle="1" w:styleId="xl64">
    <w:name w:val="xl64"/>
    <w:basedOn w:val="Normal"/>
    <w:rsid w:val="0098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sq-AL"/>
    </w:rPr>
  </w:style>
  <w:style w:type="table" w:customStyle="1" w:styleId="TableGrid22">
    <w:name w:val="Table Grid22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985D79"/>
  </w:style>
  <w:style w:type="numbering" w:customStyle="1" w:styleId="NoList12">
    <w:name w:val="No List12"/>
    <w:next w:val="NoList"/>
    <w:uiPriority w:val="99"/>
    <w:semiHidden/>
    <w:unhideWhenUsed/>
    <w:rsid w:val="00985D79"/>
  </w:style>
  <w:style w:type="table" w:customStyle="1" w:styleId="GridTable1Light12">
    <w:name w:val="Grid Table 1 Light12"/>
    <w:basedOn w:val="TableNormal"/>
    <w:uiPriority w:val="46"/>
    <w:rsid w:val="00985D79"/>
    <w:pPr>
      <w:spacing w:before="100" w:after="0" w:line="240" w:lineRule="auto"/>
    </w:pPr>
    <w:rPr>
      <w:rFonts w:ascii="Calibri" w:eastAsia="Times New Roman" w:hAnsi="Calibri"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6">
    <w:name w:val="Table Grid6"/>
    <w:basedOn w:val="TableNormal"/>
    <w:next w:val="TableGrid"/>
    <w:uiPriority w:val="39"/>
    <w:rsid w:val="00985D79"/>
    <w:pPr>
      <w:spacing w:before="100"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985D79"/>
  </w:style>
  <w:style w:type="numbering" w:customStyle="1" w:styleId="NoList21">
    <w:name w:val="No List21"/>
    <w:next w:val="NoList"/>
    <w:uiPriority w:val="99"/>
    <w:semiHidden/>
    <w:unhideWhenUsed/>
    <w:rsid w:val="00985D79"/>
  </w:style>
  <w:style w:type="numbering" w:customStyle="1" w:styleId="NoList1111">
    <w:name w:val="No List1111"/>
    <w:next w:val="NoList"/>
    <w:uiPriority w:val="99"/>
    <w:semiHidden/>
    <w:unhideWhenUsed/>
    <w:rsid w:val="00985D79"/>
  </w:style>
  <w:style w:type="table" w:customStyle="1" w:styleId="GridTable1Light111">
    <w:name w:val="Grid Table 1 Light111"/>
    <w:basedOn w:val="TableNormal"/>
    <w:uiPriority w:val="46"/>
    <w:rsid w:val="00985D79"/>
    <w:pPr>
      <w:spacing w:before="100" w:after="0" w:line="240" w:lineRule="auto"/>
    </w:pPr>
    <w:rPr>
      <w:rFonts w:ascii="Calibri" w:eastAsia="Times New Roman" w:hAnsi="Calibri"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41">
    <w:name w:val="Table Grid41"/>
    <w:basedOn w:val="TableNormal"/>
    <w:next w:val="TableGrid"/>
    <w:uiPriority w:val="59"/>
    <w:rsid w:val="00985D79"/>
    <w:pPr>
      <w:spacing w:before="100"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985D79"/>
  </w:style>
  <w:style w:type="numbering" w:customStyle="1" w:styleId="NoList41">
    <w:name w:val="No List41"/>
    <w:next w:val="NoList"/>
    <w:uiPriority w:val="99"/>
    <w:semiHidden/>
    <w:unhideWhenUsed/>
    <w:rsid w:val="00985D79"/>
  </w:style>
  <w:style w:type="table" w:customStyle="1" w:styleId="TableGrid51">
    <w:name w:val="Table Grid51"/>
    <w:basedOn w:val="TableNormal"/>
    <w:next w:val="TableGrid"/>
    <w:uiPriority w:val="39"/>
    <w:rsid w:val="00985D7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98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985D79"/>
  </w:style>
  <w:style w:type="numbering" w:customStyle="1" w:styleId="NoList121">
    <w:name w:val="No List121"/>
    <w:next w:val="NoList"/>
    <w:uiPriority w:val="99"/>
    <w:semiHidden/>
    <w:unhideWhenUsed/>
    <w:rsid w:val="00985D79"/>
  </w:style>
  <w:style w:type="numbering" w:customStyle="1" w:styleId="NoList211">
    <w:name w:val="No List211"/>
    <w:next w:val="NoList"/>
    <w:uiPriority w:val="99"/>
    <w:semiHidden/>
    <w:unhideWhenUsed/>
    <w:rsid w:val="00985D79"/>
  </w:style>
  <w:style w:type="numbering" w:customStyle="1" w:styleId="NoList112">
    <w:name w:val="No List112"/>
    <w:next w:val="NoList"/>
    <w:uiPriority w:val="99"/>
    <w:semiHidden/>
    <w:unhideWhenUsed/>
    <w:rsid w:val="00985D79"/>
  </w:style>
  <w:style w:type="numbering" w:customStyle="1" w:styleId="NoList311">
    <w:name w:val="No List311"/>
    <w:next w:val="NoList"/>
    <w:uiPriority w:val="99"/>
    <w:semiHidden/>
    <w:unhideWhenUsed/>
    <w:rsid w:val="00985D79"/>
  </w:style>
  <w:style w:type="numbering" w:customStyle="1" w:styleId="NoList411">
    <w:name w:val="No List411"/>
    <w:next w:val="NoList"/>
    <w:uiPriority w:val="99"/>
    <w:semiHidden/>
    <w:unhideWhenUsed/>
    <w:rsid w:val="00985D79"/>
  </w:style>
  <w:style w:type="numbering" w:customStyle="1" w:styleId="NoList6">
    <w:name w:val="No List6"/>
    <w:next w:val="NoList"/>
    <w:uiPriority w:val="99"/>
    <w:semiHidden/>
    <w:unhideWhenUsed/>
    <w:rsid w:val="00985D79"/>
  </w:style>
  <w:style w:type="paragraph" w:styleId="TableofFigures">
    <w:name w:val="table of figures"/>
    <w:basedOn w:val="Normal"/>
    <w:next w:val="Normal"/>
    <w:uiPriority w:val="99"/>
    <w:unhideWhenUsed/>
    <w:rsid w:val="00985D79"/>
    <w:pPr>
      <w:spacing w:before="0" w:after="0"/>
      <w:ind w:left="480" w:hanging="480"/>
    </w:pPr>
    <w:rPr>
      <w:rFonts w:asciiTheme="minorHAnsi" w:hAnsiTheme="minorHAnsi" w:cstheme="minorHAnsi"/>
      <w:b/>
      <w:bCs/>
      <w:sz w:val="20"/>
      <w:szCs w:val="20"/>
    </w:rPr>
  </w:style>
  <w:style w:type="character" w:customStyle="1" w:styleId="Bodytext0">
    <w:name w:val="Body text_"/>
    <w:basedOn w:val="DefaultParagraphFont"/>
    <w:link w:val="BodyText4"/>
    <w:rsid w:val="00985D79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character" w:customStyle="1" w:styleId="BodyText2">
    <w:name w:val="Body Text2"/>
    <w:basedOn w:val="Bodytext0"/>
    <w:rsid w:val="00985D79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shd w:val="clear" w:color="auto" w:fill="FFFFFF"/>
      <w:lang w:val="sq-AL" w:eastAsia="sq-AL" w:bidi="sq-AL"/>
    </w:rPr>
  </w:style>
  <w:style w:type="character" w:customStyle="1" w:styleId="BodyText3">
    <w:name w:val="Body Text3"/>
    <w:basedOn w:val="Bodytext0"/>
    <w:rsid w:val="00985D79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BodyText4">
    <w:name w:val="Body Text4"/>
    <w:basedOn w:val="Normal"/>
    <w:link w:val="Bodytext0"/>
    <w:rsid w:val="00985D79"/>
    <w:pPr>
      <w:widowControl w:val="0"/>
      <w:shd w:val="clear" w:color="auto" w:fill="FFFFFF"/>
      <w:spacing w:before="0" w:after="0" w:line="340" w:lineRule="exact"/>
    </w:pPr>
    <w:rPr>
      <w:rFonts w:ascii="Arial Unicode MS" w:eastAsia="Arial Unicode MS" w:hAnsi="Arial Unicode MS" w:cs="Arial Unicode MS"/>
      <w:sz w:val="20"/>
      <w:szCs w:val="20"/>
    </w:rPr>
  </w:style>
  <w:style w:type="numbering" w:customStyle="1" w:styleId="NoList7">
    <w:name w:val="No List7"/>
    <w:next w:val="NoList"/>
    <w:uiPriority w:val="99"/>
    <w:semiHidden/>
    <w:unhideWhenUsed/>
    <w:rsid w:val="00985D79"/>
  </w:style>
  <w:style w:type="character" w:customStyle="1" w:styleId="ind">
    <w:name w:val="ind"/>
    <w:basedOn w:val="DefaultParagraphFont"/>
    <w:rsid w:val="00985D79"/>
  </w:style>
  <w:style w:type="paragraph" w:customStyle="1" w:styleId="Textbody">
    <w:name w:val="Text body"/>
    <w:basedOn w:val="Normal"/>
    <w:rsid w:val="00985D79"/>
    <w:pPr>
      <w:widowControl w:val="0"/>
      <w:suppressAutoHyphens/>
      <w:autoSpaceDN w:val="0"/>
      <w:spacing w:before="0"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</w:rPr>
  </w:style>
  <w:style w:type="paragraph" w:customStyle="1" w:styleId="Titull">
    <w:name w:val="Titull"/>
    <w:basedOn w:val="Normal"/>
    <w:rsid w:val="00985D79"/>
    <w:pPr>
      <w:suppressAutoHyphens/>
      <w:autoSpaceDE w:val="0"/>
      <w:spacing w:before="113" w:after="57" w:line="336" w:lineRule="atLeast"/>
      <w:jc w:val="center"/>
    </w:pPr>
    <w:rPr>
      <w:rFonts w:ascii="Optimum" w:eastAsia="Calibri" w:hAnsi="Optimum" w:cs="Optimum"/>
      <w:b/>
      <w:bCs/>
      <w:caps/>
      <w:color w:val="000000"/>
      <w:sz w:val="28"/>
      <w:szCs w:val="28"/>
      <w:lang w:val="en-GB" w:eastAsia="zh-CN"/>
    </w:rPr>
  </w:style>
  <w:style w:type="character" w:customStyle="1" w:styleId="titull0">
    <w:name w:val="titull"/>
    <w:rsid w:val="00985D79"/>
    <w:rPr>
      <w:rFonts w:ascii="Optimum" w:hAnsi="Optimum" w:cs="Optimum" w:hint="default"/>
      <w:b/>
      <w:bCs/>
      <w:color w:val="000000"/>
      <w:sz w:val="28"/>
      <w:szCs w:val="28"/>
    </w:rPr>
  </w:style>
  <w:style w:type="paragraph" w:customStyle="1" w:styleId="BVIfnrCarCarCarCarChar">
    <w:name w:val="BVI fnr Car Car Car Car Char"/>
    <w:basedOn w:val="Normal"/>
    <w:link w:val="FootnoteReference"/>
    <w:uiPriority w:val="99"/>
    <w:rsid w:val="00985D79"/>
    <w:pPr>
      <w:spacing w:before="0" w:after="16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customStyle="1" w:styleId="st">
    <w:name w:val="st"/>
    <w:basedOn w:val="DefaultParagraphFont"/>
    <w:rsid w:val="00985D79"/>
  </w:style>
  <w:style w:type="character" w:styleId="LineNumber">
    <w:name w:val="line number"/>
    <w:basedOn w:val="DefaultParagraphFont"/>
    <w:uiPriority w:val="99"/>
    <w:semiHidden/>
    <w:unhideWhenUsed/>
    <w:rsid w:val="00985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AA244-78CC-497B-9593-594B99A2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1498</Words>
  <Characters>8545</Characters>
  <Application>Microsoft Office Word</Application>
  <DocSecurity>0</DocSecurity>
  <Lines>71</Lines>
  <Paragraphs>20</Paragraphs>
  <ScaleCrop>false</ScaleCrop>
  <Company>Microsoft</Company>
  <LinksUpToDate>false</LinksUpToDate>
  <CharactersWithSpaces>10023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Vjola-STKKU</dc:creator>
  <cp:keywords/>
  <dc:description/>
  <cp:lastModifiedBy>Klejdi-STKKU</cp:lastModifiedBy>
  <cp:revision>4</cp:revision>
  <dcterms:created xsi:type="dcterms:W3CDTF">2017-08-08T07:55:00Z</dcterms:created>
  <dcterms:modified xsi:type="dcterms:W3CDTF">2017-08-10T13:44:00Z</dcterms:modified>
</cp:coreProperties>
</file>