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2713B" w14:textId="77777777" w:rsidR="00910BE4" w:rsidRPr="00162215" w:rsidRDefault="00910BE4" w:rsidP="00024426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34</w:t>
      </w:r>
    </w:p>
    <w:p w14:paraId="2F57E532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AUTORIZIM PËR PËRDORIM BURIMI UJOR PËR VEPRIMTARI NDËRTIMORE NË BRIGJE</w:t>
      </w:r>
    </w:p>
    <w:p w14:paraId="5A008063" w14:textId="77777777" w:rsidR="00BE2BA2" w:rsidRPr="00162215" w:rsidRDefault="00BE2BA2" w:rsidP="00396D0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4A2BE8" w14:textId="77777777" w:rsidR="00910BE4" w:rsidRPr="006B5D35" w:rsidRDefault="00910BE4" w:rsidP="001317F5">
      <w:pPr>
        <w:pStyle w:val="ListParagraph"/>
        <w:numPr>
          <w:ilvl w:val="0"/>
          <w:numId w:val="7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3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18834A3C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FC3A94C" w14:textId="77777777" w:rsidR="00024426" w:rsidRPr="00162215" w:rsidRDefault="00024426" w:rsidP="0002442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1042D015" w14:textId="77777777" w:rsidR="00024426" w:rsidRPr="00162215" w:rsidRDefault="00024426" w:rsidP="0002442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1D0367FA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5F1507A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918E4F1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F54CB47" w14:textId="398169C9" w:rsidR="00024426" w:rsidRPr="00162215" w:rsidRDefault="00574642" w:rsidP="00574642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1F8E115" w14:textId="77777777" w:rsidR="00845A41" w:rsidRDefault="00845A41" w:rsidP="006C7E41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4D7EB676" w14:textId="77777777" w:rsidR="006C7E41" w:rsidRDefault="006C7E41" w:rsidP="006C7E41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6C7E41" w14:paraId="2339F088" w14:textId="77777777" w:rsidTr="00845A41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12AB6BE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Vijë bregdetare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163C0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696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75D33934" w14:textId="77777777" w:rsidTr="00845A41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0CD4470" w14:textId="77777777" w:rsidR="006C7E41" w:rsidRDefault="006C7E41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DC7248C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200FA" w14:textId="77777777" w:rsidR="006C7E41" w:rsidRPr="00566721" w:rsidRDefault="006C7E41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C4E44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63355D0A" w14:textId="77777777" w:rsidTr="00845A41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466A11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Lumë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FE769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429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77639E23" w14:textId="77777777" w:rsidTr="00845A41">
        <w:trPr>
          <w:trHeight w:val="13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13F21CD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06ECB" w14:textId="77777777" w:rsidR="006C7E41" w:rsidRPr="001C5255" w:rsidRDefault="006C7E41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739DD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164117CF" w14:textId="77777777" w:rsidTr="00845A41">
        <w:trPr>
          <w:trHeight w:val="3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B6902A" w14:textId="77777777" w:rsidR="006C7E41" w:rsidRPr="002D7909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56104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46A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1B839E4C" w14:textId="77777777" w:rsidTr="00845A41">
        <w:trPr>
          <w:trHeight w:val="1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3B16BF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48038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7AE3A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0CDDDF73" w14:textId="77777777" w:rsidTr="00845A41">
        <w:trPr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5C7811" w14:textId="77777777" w:rsidR="006C7E41" w:rsidRPr="002D7909" w:rsidRDefault="006C7E41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6EF55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A79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3705F85D" w14:textId="77777777" w:rsidTr="00845A41">
        <w:trPr>
          <w:trHeight w:val="13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6D1E9F0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867A4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D50C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20A20125" w14:textId="77777777" w:rsidTr="00845A41">
        <w:trPr>
          <w:trHeight w:val="34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15DACD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7F492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F85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3D2FF170" w14:textId="77777777" w:rsidTr="00845A41">
        <w:trPr>
          <w:trHeight w:val="1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212BDA4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1DDD9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89A2F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43D10A90" w14:textId="77777777" w:rsidTr="00845A41">
        <w:trPr>
          <w:trHeight w:val="32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34E32F8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59C5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FD8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7E41" w14:paraId="376B1837" w14:textId="77777777" w:rsidTr="00845A41">
        <w:trPr>
          <w:trHeight w:val="13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58F1FE3" w14:textId="77777777" w:rsidR="006C7E41" w:rsidRPr="001C5255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72A26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AFBF" w14:textId="77777777" w:rsidR="006C7E41" w:rsidRPr="00566721" w:rsidRDefault="006C7E41" w:rsidP="008E1505">
            <w:pPr>
              <w:rPr>
                <w:sz w:val="2"/>
                <w:szCs w:val="2"/>
              </w:rPr>
            </w:pPr>
          </w:p>
        </w:tc>
      </w:tr>
      <w:tr w:rsidR="006C7E41" w14:paraId="296B3B17" w14:textId="77777777" w:rsidTr="00845A41">
        <w:trPr>
          <w:trHeight w:val="24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28CCA0D" w14:textId="77777777" w:rsidR="006C7E41" w:rsidRPr="002D7909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026EC" w14:textId="77777777" w:rsidR="006C7E41" w:rsidRDefault="006C7E41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92C" w14:textId="77777777" w:rsidR="006C7E41" w:rsidRDefault="006C7E41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C21B6D" w14:textId="77777777" w:rsidR="00BE2BA2" w:rsidRPr="00162215" w:rsidRDefault="00BE2BA2" w:rsidP="00024426">
      <w:pPr>
        <w:tabs>
          <w:tab w:val="left" w:pos="1440"/>
        </w:tabs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7A2F7FE" w14:textId="77777777" w:rsidR="00024426" w:rsidRPr="00162215" w:rsidRDefault="00024426" w:rsidP="0002442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veprimtarisë që do të kryhet__________________________________   </w:t>
      </w:r>
    </w:p>
    <w:p w14:paraId="2DBA4621" w14:textId="77777777" w:rsidR="006B5D35" w:rsidRDefault="006B5D35" w:rsidP="0002442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33DFA338" w14:textId="77777777" w:rsidR="00845A41" w:rsidRPr="006B5D35" w:rsidRDefault="00845A41" w:rsidP="0002442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057EBBB3" w14:textId="77777777" w:rsidR="006B5D35" w:rsidRPr="006B5D35" w:rsidRDefault="00910BE4" w:rsidP="001317F5">
      <w:pPr>
        <w:pStyle w:val="ListParagraph"/>
        <w:numPr>
          <w:ilvl w:val="0"/>
          <w:numId w:val="7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3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87292D0" w14:textId="77777777" w:rsidR="006B5D35" w:rsidRPr="006B5D35" w:rsidRDefault="006B5D35" w:rsidP="006B5D35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</w:pPr>
    </w:p>
    <w:p w14:paraId="084C6979" w14:textId="297E6B50" w:rsidR="006B5D35" w:rsidRPr="007B4316" w:rsidRDefault="00E63F92" w:rsidP="001317F5">
      <w:pPr>
        <w:pStyle w:val="ListParagraph"/>
        <w:numPr>
          <w:ilvl w:val="0"/>
          <w:numId w:val="7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10EFA8C7" w14:textId="77777777" w:rsidR="006B5D35" w:rsidRPr="007B4316" w:rsidRDefault="00910BE4" w:rsidP="001317F5">
      <w:pPr>
        <w:pStyle w:val="ListParagraph"/>
        <w:numPr>
          <w:ilvl w:val="0"/>
          <w:numId w:val="7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Projekti i strukturës që do të ndërtohet; </w:t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189754C6" w14:textId="77777777" w:rsidR="006B5D35" w:rsidRPr="007B4316" w:rsidRDefault="00910BE4" w:rsidP="001317F5">
      <w:pPr>
        <w:pStyle w:val="ListParagraph"/>
        <w:numPr>
          <w:ilvl w:val="0"/>
          <w:numId w:val="7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Modelimi hidraulik; </w:t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1C169354" w14:textId="51AFEB42" w:rsidR="00BE2BA2" w:rsidRPr="007B4316" w:rsidRDefault="000E0EC4" w:rsidP="001317F5">
      <w:pPr>
        <w:pStyle w:val="ListParagraph"/>
        <w:numPr>
          <w:ilvl w:val="0"/>
          <w:numId w:val="7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lastRenderedPageBreak/>
        <w:t>Vendimi i Agjencisë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sipas përcaktimit në ligjin 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“Për vlerë</w:t>
      </w:r>
      <w:r w:rsidR="00BE2BA2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simin e ndikimit në mjedis”; </w:t>
      </w:r>
    </w:p>
    <w:p w14:paraId="291EC66C" w14:textId="77777777" w:rsidR="00024426" w:rsidRPr="006874CF" w:rsidRDefault="00BE2BA2" w:rsidP="00BE2BA2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</w:p>
    <w:tbl>
      <w:tblPr>
        <w:tblStyle w:val="TableGrid"/>
        <w:tblW w:w="67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102"/>
        <w:gridCol w:w="1103"/>
        <w:gridCol w:w="1102"/>
        <w:gridCol w:w="1103"/>
      </w:tblGrid>
      <w:tr w:rsidR="00024426" w:rsidRPr="00162215" w14:paraId="59523101" w14:textId="77777777" w:rsidTr="00BE2BA2">
        <w:trPr>
          <w:trHeight w:val="435"/>
        </w:trPr>
        <w:tc>
          <w:tcPr>
            <w:tcW w:w="2325" w:type="dxa"/>
          </w:tcPr>
          <w:p w14:paraId="1CAEECF6" w14:textId="77777777" w:rsidR="00024426" w:rsidRPr="00162215" w:rsidRDefault="00024426" w:rsidP="002B3A33">
            <w:pPr>
              <w:spacing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102" w:type="dxa"/>
          </w:tcPr>
          <w:p w14:paraId="7DC55708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14:paraId="16A8BA8E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14:paraId="62099BBF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14:paraId="25A8D723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</w:tr>
      <w:tr w:rsidR="00024426" w:rsidRPr="00162215" w14:paraId="4ACAD719" w14:textId="77777777" w:rsidTr="00BE2BA2">
        <w:trPr>
          <w:trHeight w:val="435"/>
        </w:trPr>
        <w:tc>
          <w:tcPr>
            <w:tcW w:w="2325" w:type="dxa"/>
          </w:tcPr>
          <w:p w14:paraId="412EE4A8" w14:textId="505C56C2" w:rsidR="00024426" w:rsidRPr="006874CF" w:rsidRDefault="00024426" w:rsidP="00003C5B">
            <w:pPr>
              <w:spacing w:before="15" w:line="276" w:lineRule="auto"/>
              <w:rPr>
                <w:b/>
                <w:sz w:val="24"/>
                <w:szCs w:val="24"/>
                <w:lang w:val="sq-AL"/>
              </w:rPr>
            </w:pPr>
            <w:r w:rsidRPr="006708B8">
              <w:rPr>
                <w:b/>
                <w:sz w:val="24"/>
                <w:szCs w:val="24"/>
              </w:rPr>
              <w:t xml:space="preserve">K1 </w:t>
            </w:r>
            <w:r w:rsidRPr="006708B8">
              <w:rPr>
                <w:i/>
                <w:sz w:val="24"/>
                <w:szCs w:val="24"/>
              </w:rPr>
              <w:t>(sip</w:t>
            </w:r>
            <w:r w:rsidR="00773463" w:rsidRPr="006708B8">
              <w:rPr>
                <w:i/>
                <w:sz w:val="24"/>
                <w:szCs w:val="24"/>
              </w:rPr>
              <w:t>.</w:t>
            </w:r>
            <w:r w:rsidRPr="006708B8">
              <w:rPr>
                <w:i/>
                <w:sz w:val="24"/>
                <w:szCs w:val="24"/>
              </w:rPr>
              <w:t xml:space="preserve"> e struktur</w:t>
            </w:r>
            <w:r w:rsidR="000E7918" w:rsidRPr="006708B8">
              <w:rPr>
                <w:i/>
                <w:sz w:val="24"/>
                <w:szCs w:val="24"/>
              </w:rPr>
              <w:t>ë</w:t>
            </w:r>
            <w:r w:rsidRPr="006708B8">
              <w:rPr>
                <w:i/>
                <w:sz w:val="24"/>
                <w:szCs w:val="24"/>
              </w:rPr>
              <w:t xml:space="preserve">s </w:t>
            </w:r>
            <w:r w:rsidR="006B5D35" w:rsidRPr="006708B8">
              <w:rPr>
                <w:i/>
                <w:sz w:val="24"/>
                <w:szCs w:val="24"/>
              </w:rPr>
              <w:t>≤</w:t>
            </w:r>
            <w:r w:rsidRPr="006708B8">
              <w:rPr>
                <w:i/>
                <w:sz w:val="24"/>
                <w:szCs w:val="24"/>
              </w:rPr>
              <w:t xml:space="preserve">150 m2 dhe </w:t>
            </w:r>
            <w:r w:rsidR="006B5D35" w:rsidRPr="006708B8">
              <w:rPr>
                <w:i/>
                <w:sz w:val="24"/>
                <w:szCs w:val="24"/>
              </w:rPr>
              <w:t>≤</w:t>
            </w:r>
            <w:r w:rsidRPr="006708B8">
              <w:rPr>
                <w:i/>
                <w:sz w:val="24"/>
                <w:szCs w:val="24"/>
              </w:rPr>
              <w:t xml:space="preserve"> se 5</w:t>
            </w:r>
            <w:r w:rsidR="00003C5B" w:rsidRPr="00A7762B">
              <w:rPr>
                <w:i/>
                <w:sz w:val="24"/>
                <w:szCs w:val="24"/>
                <w:lang w:val="sq-AL"/>
              </w:rPr>
              <w:t>m hyrje në trupin ujor nga vija e bregut</w:t>
            </w:r>
            <w:r w:rsidRPr="006708B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102" w:type="dxa"/>
          </w:tcPr>
          <w:p w14:paraId="3F06CD15" w14:textId="77777777" w:rsidR="00BE2BA2" w:rsidRPr="006874CF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  <w:lang w:val="sq-AL"/>
              </w:rPr>
            </w:pPr>
          </w:p>
          <w:p w14:paraId="02F6867C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103" w:type="dxa"/>
          </w:tcPr>
          <w:p w14:paraId="4691ED15" w14:textId="77777777" w:rsidR="00BE2BA2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  <w:p w14:paraId="674114A6" w14:textId="77777777" w:rsidR="00024426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102" w:type="dxa"/>
          </w:tcPr>
          <w:p w14:paraId="46C202DD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1BF4BAF8" w14:textId="77777777" w:rsidR="00BE2BA2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  <w:p w14:paraId="16B5780A" w14:textId="77777777" w:rsidR="00024426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024426" w:rsidRPr="00162215" w14:paraId="23DC786C" w14:textId="77777777" w:rsidTr="00BE2BA2">
        <w:trPr>
          <w:trHeight w:val="435"/>
        </w:trPr>
        <w:tc>
          <w:tcPr>
            <w:tcW w:w="2325" w:type="dxa"/>
          </w:tcPr>
          <w:p w14:paraId="62AAAE26" w14:textId="1EEF0765" w:rsidR="00024426" w:rsidRPr="006874CF" w:rsidRDefault="00024426" w:rsidP="00003C5B">
            <w:pPr>
              <w:spacing w:before="15" w:line="276" w:lineRule="auto"/>
              <w:rPr>
                <w:b/>
                <w:sz w:val="24"/>
                <w:szCs w:val="24"/>
                <w:lang w:val="de-DE"/>
              </w:rPr>
            </w:pPr>
            <w:r w:rsidRPr="006874CF">
              <w:rPr>
                <w:b/>
                <w:sz w:val="24"/>
                <w:szCs w:val="24"/>
                <w:lang w:val="de-DE"/>
              </w:rPr>
              <w:t>K2</w:t>
            </w:r>
            <w:r w:rsidRPr="006874CF">
              <w:rPr>
                <w:i/>
                <w:sz w:val="24"/>
                <w:szCs w:val="24"/>
                <w:lang w:val="de-DE"/>
              </w:rPr>
              <w:t xml:space="preserve"> (sip. </w:t>
            </w:r>
            <w:r w:rsidR="006B5D35" w:rsidRPr="006874CF">
              <w:rPr>
                <w:i/>
                <w:sz w:val="24"/>
                <w:szCs w:val="24"/>
                <w:lang w:val="de-DE"/>
              </w:rPr>
              <w:t>e</w:t>
            </w:r>
            <w:r w:rsidR="00773463" w:rsidRPr="006874CF">
              <w:rPr>
                <w:i/>
                <w:sz w:val="24"/>
                <w:szCs w:val="24"/>
                <w:lang w:val="de-DE"/>
              </w:rPr>
              <w:t xml:space="preserve"> s</w:t>
            </w:r>
            <w:r w:rsidRPr="006874CF">
              <w:rPr>
                <w:i/>
                <w:sz w:val="24"/>
                <w:szCs w:val="24"/>
                <w:lang w:val="de-DE"/>
              </w:rPr>
              <w:t>truktur</w:t>
            </w:r>
            <w:r w:rsidR="00773463" w:rsidRPr="006874CF">
              <w:rPr>
                <w:i/>
                <w:sz w:val="24"/>
                <w:szCs w:val="24"/>
                <w:lang w:val="de-DE"/>
              </w:rPr>
              <w:t>ë</w:t>
            </w:r>
            <w:r w:rsidRPr="006874CF">
              <w:rPr>
                <w:i/>
                <w:sz w:val="24"/>
                <w:szCs w:val="24"/>
                <w:lang w:val="de-DE"/>
              </w:rPr>
              <w:t xml:space="preserve">s &gt;150 m2 dhe &gt; se 5 </w:t>
            </w:r>
            <w:r w:rsidR="00003C5B" w:rsidRPr="00A7762B">
              <w:rPr>
                <w:i/>
                <w:sz w:val="24"/>
                <w:szCs w:val="24"/>
                <w:lang w:val="sq-AL"/>
              </w:rPr>
              <w:t>m hyrje në trupin ujor nga vija e bregut</w:t>
            </w:r>
            <w:r w:rsidRPr="006874CF">
              <w:rPr>
                <w:i/>
                <w:sz w:val="24"/>
                <w:szCs w:val="24"/>
                <w:lang w:val="de-DE"/>
              </w:rPr>
              <w:t>)</w:t>
            </w:r>
          </w:p>
        </w:tc>
        <w:tc>
          <w:tcPr>
            <w:tcW w:w="1102" w:type="dxa"/>
          </w:tcPr>
          <w:p w14:paraId="48E7E05D" w14:textId="77777777" w:rsidR="00BE2BA2" w:rsidRPr="006874CF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  <w:lang w:val="de-DE"/>
              </w:rPr>
            </w:pPr>
          </w:p>
          <w:p w14:paraId="02973398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103" w:type="dxa"/>
          </w:tcPr>
          <w:p w14:paraId="7DA2FF98" w14:textId="77777777" w:rsidR="00BE2BA2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  <w:p w14:paraId="71345EF5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102" w:type="dxa"/>
          </w:tcPr>
          <w:p w14:paraId="012BCDC6" w14:textId="77777777" w:rsidR="00BE2BA2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  <w:p w14:paraId="0881E6A5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103" w:type="dxa"/>
          </w:tcPr>
          <w:p w14:paraId="7A7A06E1" w14:textId="77777777" w:rsidR="00BE2BA2" w:rsidRPr="00162215" w:rsidRDefault="00BE2BA2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  <w:p w14:paraId="3666E142" w14:textId="77777777" w:rsidR="00024426" w:rsidRPr="00162215" w:rsidRDefault="00024426" w:rsidP="002B3A33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5C0479BC" w14:textId="77777777" w:rsidR="00BE2BA2" w:rsidRPr="00162215" w:rsidRDefault="00BE2BA2" w:rsidP="00024426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BF0B79" w14:textId="77777777" w:rsidR="00024426" w:rsidRPr="00162215" w:rsidRDefault="00024426" w:rsidP="00024426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6627E331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6AD3B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106F27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4DFEA" w14:textId="77D604D8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43BE85" w14:textId="07778514" w:rsidR="00910BE4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F9C77" w14:textId="77777777" w:rsidR="00A00EE3" w:rsidRDefault="00A00EE3" w:rsidP="00BA0E6F">
      <w:pPr>
        <w:spacing w:after="0" w:line="240" w:lineRule="auto"/>
      </w:pPr>
      <w:r>
        <w:separator/>
      </w:r>
    </w:p>
  </w:endnote>
  <w:endnote w:type="continuationSeparator" w:id="0">
    <w:p w14:paraId="58DEA5D5" w14:textId="77777777" w:rsidR="00A00EE3" w:rsidRDefault="00A00EE3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AEBC" w14:textId="77777777" w:rsidR="00A00EE3" w:rsidRDefault="00A00EE3" w:rsidP="00BA0E6F">
      <w:pPr>
        <w:spacing w:after="0" w:line="240" w:lineRule="auto"/>
      </w:pPr>
      <w:r>
        <w:separator/>
      </w:r>
    </w:p>
  </w:footnote>
  <w:footnote w:type="continuationSeparator" w:id="0">
    <w:p w14:paraId="24FF8B87" w14:textId="77777777" w:rsidR="00A00EE3" w:rsidRDefault="00A00EE3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0EE3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1EF5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81EF-4168-4036-B3DB-2CED0DC9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2020-09-04T08:28:00Z</dcterms:modified>
</cp:coreProperties>
</file>