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D28" w:rsidRPr="00162215" w:rsidRDefault="004F3D28" w:rsidP="004F3D28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3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8</w:t>
      </w:r>
    </w:p>
    <w:p w:rsidR="004F3D28" w:rsidRPr="00162215" w:rsidRDefault="004F3D28" w:rsidP="004F3D28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 xml:space="preserve">KËRKESË PËR </w:t>
      </w:r>
      <w:r>
        <w:rPr>
          <w:rFonts w:ascii="Times New Roman" w:hAnsi="Times New Roman" w:cs="Times New Roman"/>
          <w:sz w:val="24"/>
          <w:szCs w:val="24"/>
        </w:rPr>
        <w:t>AUTORIZIM</w:t>
      </w:r>
      <w:r w:rsidRPr="00162215">
        <w:rPr>
          <w:rFonts w:ascii="Times New Roman" w:hAnsi="Times New Roman" w:cs="Times New Roman"/>
          <w:sz w:val="24"/>
          <w:szCs w:val="24"/>
        </w:rPr>
        <w:t xml:space="preserve"> PËR PËRDORIM BURIMI UJOR PËR NDËRTIMIN E STRUKTURAVE ANKORUESE, PORTUALE DHE ISHUJVE ARTIFICIALË NË </w:t>
      </w:r>
      <w:r>
        <w:rPr>
          <w:rFonts w:ascii="Times New Roman" w:hAnsi="Times New Roman" w:cs="Times New Roman"/>
          <w:sz w:val="24"/>
          <w:szCs w:val="24"/>
        </w:rPr>
        <w:t>TRUPA UJOR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</w:p>
    <w:bookmarkEnd w:id="0"/>
    <w:p w:rsidR="004F3D28" w:rsidRPr="00162215" w:rsidRDefault="004F3D28" w:rsidP="004F3D28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TË DHËNA MBI VEPRIMTARINË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F3D28" w:rsidRPr="00162215" w:rsidRDefault="004F3D28" w:rsidP="004F3D28">
      <w:pPr>
        <w:pStyle w:val="ListParagraph"/>
        <w:spacing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4F3D28" w:rsidRPr="00162215" w:rsidRDefault="004F3D28" w:rsidP="004F3D28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ujor_______________________________________________</w:t>
      </w:r>
    </w:p>
    <w:p w:rsidR="004F3D28" w:rsidRPr="00162215" w:rsidRDefault="004F3D28" w:rsidP="004F3D28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</w:t>
      </w:r>
    </w:p>
    <w:p w:rsidR="004F3D28" w:rsidRDefault="004F3D28" w:rsidP="004F3D28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4F3D28" w:rsidRDefault="004F3D28" w:rsidP="004F3D28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4F3D28" w:rsidRDefault="004F3D28" w:rsidP="004F3D28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4F3D28" w:rsidRDefault="004F3D28" w:rsidP="004F3D28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4F3D28" w:rsidRPr="005242CF" w:rsidRDefault="004F3D28" w:rsidP="004F3D28">
      <w:pPr>
        <w:spacing w:before="240"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5242CF">
        <w:rPr>
          <w:rStyle w:val="longtext1"/>
          <w:rFonts w:ascii="Times New Roman" w:eastAsiaTheme="majorEastAsia" w:hAnsi="Times New Roman"/>
          <w:sz w:val="24"/>
          <w:szCs w:val="24"/>
        </w:rPr>
        <w:t xml:space="preserve">Lloji i burimit ujor ku do të kryhet veprimtaria?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026"/>
        <w:gridCol w:w="567"/>
      </w:tblGrid>
      <w:tr w:rsidR="004F3D28" w:rsidTr="002126EB">
        <w:trPr>
          <w:trHeight w:val="262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4F3D28" w:rsidRDefault="004F3D28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</w:t>
            </w:r>
          </w:p>
        </w:tc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D28" w:rsidRDefault="004F3D2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8" w:rsidRDefault="004F3D28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3D28" w:rsidTr="002126EB">
        <w:trPr>
          <w:trHeight w:val="12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4F3D28" w:rsidRDefault="004F3D28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4F3D28" w:rsidRPr="001C5255" w:rsidRDefault="004F3D28" w:rsidP="002126EB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3D28" w:rsidRPr="00566721" w:rsidRDefault="004F3D28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3D28" w:rsidRPr="00566721" w:rsidRDefault="004F3D28" w:rsidP="002126EB">
            <w:pPr>
              <w:rPr>
                <w:sz w:val="2"/>
                <w:szCs w:val="2"/>
              </w:rPr>
            </w:pPr>
          </w:p>
        </w:tc>
      </w:tr>
      <w:tr w:rsidR="004F3D28" w:rsidTr="002126EB">
        <w:trPr>
          <w:trHeight w:val="269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4F3D28" w:rsidRDefault="004F3D28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Vijë bregdetare</w:t>
            </w:r>
          </w:p>
        </w:tc>
        <w:tc>
          <w:tcPr>
            <w:tcW w:w="10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D28" w:rsidRDefault="004F3D28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28" w:rsidRDefault="004F3D28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F3D28" w:rsidRDefault="004F3D28" w:rsidP="004F3D28">
      <w:pPr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</w:p>
    <w:p w:rsidR="004F3D28" w:rsidRPr="00162215" w:rsidRDefault="004F3D28" w:rsidP="004F3D28">
      <w:pPr>
        <w:spacing w:line="276" w:lineRule="auto"/>
        <w:jc w:val="both"/>
        <w:rPr>
          <w:rStyle w:val="longtext1"/>
          <w:rFonts w:ascii="Times New Roman" w:eastAsiaTheme="majorEastAsia" w:hAnsi="Times New Roman"/>
          <w:color w:val="FF0000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Lloji i veprimtarisë që do kryhet__________________________________   </w:t>
      </w:r>
    </w:p>
    <w:p w:rsidR="004F3D28" w:rsidRPr="00162215" w:rsidRDefault="004F3D28" w:rsidP="004F3D28">
      <w:pPr>
        <w:spacing w:before="15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D28" w:rsidRPr="002B2B9F" w:rsidRDefault="004F3D28" w:rsidP="004F3D28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F3D28" w:rsidRPr="00162215" w:rsidRDefault="004F3D28" w:rsidP="004F3D28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D28" w:rsidRDefault="004F3D28" w:rsidP="004F3D28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 w:rsidRPr="000E0EC4" w:rsidDel="006708B8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 xml:space="preserve"> </w:t>
      </w:r>
      <w:r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Dokumente të pronësisë së tokës (autorizimin/marrëveshjen paraprake për përdorimin e saj nga pronarët/subjektet, nëse veprimtaria shtrihet në prona të pronarëve, apo subjekteve të tjerë</w:t>
      </w:r>
      <w:r w:rsidRPr="00F65F77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), me përjashtim të rasteve kur struktura nuk lidhet me tokën</w:t>
      </w:r>
      <w:r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 xml:space="preserve">; </w:t>
      </w:r>
    </w:p>
    <w:p w:rsidR="004F3D28" w:rsidRPr="000E0EC4" w:rsidRDefault="004F3D28" w:rsidP="004F3D28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“Leje” nga Administrata Detare në zbatim të nenit 25 të Ligjit nr. 9251 datë 08.07.2004 (i ndryshuar);</w:t>
      </w:r>
    </w:p>
    <w:p w:rsidR="004F3D28" w:rsidRPr="00162215" w:rsidRDefault="004F3D28" w:rsidP="004F3D28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Projekti i strukturës që do të ndërtohet;</w:t>
      </w:r>
    </w:p>
    <w:p w:rsidR="004F3D28" w:rsidRPr="00162215" w:rsidRDefault="004F3D28" w:rsidP="004F3D28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Modelimi hidraulik;</w:t>
      </w:r>
    </w:p>
    <w:p w:rsidR="004F3D28" w:rsidRPr="002B2B9F" w:rsidRDefault="004F3D28" w:rsidP="004F3D28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Vendimi i Agjencisë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 xml:space="preserve">deklarata e ministrit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 xml:space="preserve">për VNM-në e thelluar, të shoqëruar me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 xml:space="preserve">sipas përcaktimit në ligjin 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“Për vlerësimin e ndikimit në mjedis”;</w:t>
      </w:r>
    </w:p>
    <w:p w:rsidR="004F3D28" w:rsidRPr="00162215" w:rsidRDefault="004F3D28" w:rsidP="004F3D28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</w:pPr>
    </w:p>
    <w:p w:rsidR="004F3D28" w:rsidRPr="00540556" w:rsidRDefault="004F3D28" w:rsidP="004F3D28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</w:t>
      </w:r>
    </w:p>
    <w:p w:rsidR="008B2007" w:rsidRDefault="004F3D28" w:rsidP="004F3D28">
      <w:r w:rsidRPr="00540556">
        <w:rPr>
          <w:rFonts w:ascii="Times New Roman" w:hAnsi="Times New Roman" w:cs="Times New Roman"/>
          <w:szCs w:val="24"/>
        </w:rPr>
        <w:t xml:space="preserve">    </w:t>
      </w:r>
      <w:r>
        <w:rPr>
          <w:rFonts w:ascii="Times New Roman" w:hAnsi="Times New Roman" w:cs="Times New Roman"/>
          <w:szCs w:val="24"/>
        </w:rPr>
        <w:t xml:space="preserve">           </w:t>
      </w:r>
      <w:r w:rsidRPr="00540556">
        <w:rPr>
          <w:rFonts w:ascii="Times New Roman" w:hAnsi="Times New Roman" w:cs="Times New Roman"/>
          <w:szCs w:val="24"/>
        </w:rPr>
        <w:t xml:space="preserve">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56A6C"/>
    <w:multiLevelType w:val="hybridMultilevel"/>
    <w:tmpl w:val="5D82C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5D60"/>
    <w:multiLevelType w:val="hybridMultilevel"/>
    <w:tmpl w:val="BC802996"/>
    <w:lvl w:ilvl="0" w:tplc="E8B635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8"/>
    <w:rsid w:val="004F3D28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48280B-C63F-447C-A6F5-E9D11C4E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D28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3D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4F3D28"/>
    <w:pPr>
      <w:ind w:left="720"/>
      <w:contextualSpacing/>
    </w:pPr>
  </w:style>
  <w:style w:type="character" w:customStyle="1" w:styleId="ListParagraphChar">
    <w:name w:val="List Paragraph Char"/>
    <w:link w:val="ListParagraph"/>
    <w:rsid w:val="004F3D28"/>
    <w:rPr>
      <w:lang w:val="sq-AL"/>
    </w:rPr>
  </w:style>
  <w:style w:type="table" w:styleId="TableGrid">
    <w:name w:val="Table Grid"/>
    <w:basedOn w:val="TableNormal"/>
    <w:uiPriority w:val="59"/>
    <w:rsid w:val="004F3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4F3D28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4F3D28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4F3D28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3D28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2026-07-02T09:59:00Z</dcterms:created>
  <dcterms:modified xsi:type="dcterms:W3CDTF">2026-07-02T10:00:00Z</dcterms:modified>
</cp:coreProperties>
</file>